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9059" w14:textId="77777777" w:rsidR="00D50533" w:rsidRDefault="00D50533" w:rsidP="00BC23E5">
      <w:pPr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1B990AD" w14:textId="6FDE5C29" w:rsidR="00760749" w:rsidRPr="00D50533" w:rsidRDefault="00760749" w:rsidP="00BC23E5">
      <w:pPr>
        <w:spacing w:after="0"/>
        <w:jc w:val="center"/>
        <w:rPr>
          <w:rFonts w:ascii="Garamond" w:hAnsi="Garamond" w:cs="Arial"/>
          <w:b/>
          <w:bCs/>
          <w:sz w:val="32"/>
          <w:szCs w:val="32"/>
        </w:rPr>
      </w:pPr>
      <w:r w:rsidRPr="00D50533">
        <w:rPr>
          <w:rFonts w:ascii="Garamond" w:hAnsi="Garamond" w:cs="Arial"/>
          <w:b/>
          <w:bCs/>
          <w:sz w:val="32"/>
          <w:szCs w:val="32"/>
        </w:rPr>
        <w:t>Partenamut</w:t>
      </w:r>
      <w:r w:rsidR="00510247" w:rsidRPr="00D50533">
        <w:rPr>
          <w:rFonts w:ascii="Garamond" w:hAnsi="Garamond" w:cs="Arial"/>
          <w:b/>
          <w:bCs/>
          <w:sz w:val="32"/>
          <w:szCs w:val="32"/>
        </w:rPr>
        <w:t xml:space="preserve"> lance </w:t>
      </w:r>
      <w:r w:rsidR="00C902B8" w:rsidRPr="00D50533">
        <w:rPr>
          <w:rFonts w:ascii="Garamond" w:hAnsi="Garamond" w:cs="Arial"/>
          <w:b/>
          <w:bCs/>
          <w:sz w:val="32"/>
          <w:szCs w:val="32"/>
        </w:rPr>
        <w:t xml:space="preserve">une campagne pour </w:t>
      </w:r>
      <w:r w:rsidR="00C06DA7" w:rsidRPr="00D50533">
        <w:rPr>
          <w:rFonts w:ascii="Garamond" w:hAnsi="Garamond" w:cs="Arial"/>
          <w:b/>
          <w:bCs/>
          <w:sz w:val="32"/>
          <w:szCs w:val="32"/>
        </w:rPr>
        <w:t>que</w:t>
      </w:r>
      <w:r w:rsidR="00510247" w:rsidRPr="00D50533">
        <w:rPr>
          <w:rFonts w:ascii="Garamond" w:hAnsi="Garamond" w:cs="Arial"/>
          <w:b/>
          <w:bCs/>
          <w:sz w:val="32"/>
          <w:szCs w:val="32"/>
        </w:rPr>
        <w:t xml:space="preserve"> les jeunes</w:t>
      </w:r>
      <w:r w:rsidR="00F76FF2" w:rsidRPr="00D50533">
        <w:rPr>
          <w:rFonts w:ascii="Garamond" w:hAnsi="Garamond" w:cs="Arial"/>
          <w:b/>
          <w:bCs/>
          <w:sz w:val="32"/>
          <w:szCs w:val="32"/>
        </w:rPr>
        <w:t xml:space="preserve"> parlent</w:t>
      </w:r>
      <w:r w:rsidR="00510247" w:rsidRPr="00D50533">
        <w:rPr>
          <w:rFonts w:ascii="Garamond" w:hAnsi="Garamond" w:cs="Arial"/>
          <w:b/>
          <w:bCs/>
          <w:sz w:val="32"/>
          <w:szCs w:val="32"/>
        </w:rPr>
        <w:t xml:space="preserve"> de leur santé mentale</w:t>
      </w:r>
    </w:p>
    <w:p w14:paraId="26F02526" w14:textId="77777777" w:rsidR="00760749" w:rsidRDefault="00760749" w:rsidP="000662A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5CDF6A6" w14:textId="75FCDED2" w:rsidR="00503037" w:rsidRPr="00C902B8" w:rsidRDefault="00503037" w:rsidP="000662A2">
      <w:pPr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 w:rsidRPr="00C902B8">
        <w:rPr>
          <w:rFonts w:ascii="Garamond" w:hAnsi="Garamond" w:cs="Arial"/>
          <w:b/>
          <w:bCs/>
          <w:sz w:val="24"/>
          <w:szCs w:val="24"/>
        </w:rPr>
        <w:t>S</w:t>
      </w:r>
      <w:r w:rsidR="00C902B8">
        <w:rPr>
          <w:rFonts w:ascii="Garamond" w:hAnsi="Garamond" w:cs="Arial"/>
          <w:b/>
          <w:bCs/>
          <w:sz w:val="24"/>
          <w:szCs w:val="24"/>
        </w:rPr>
        <w:t>i</w:t>
      </w:r>
      <w:r w:rsidRPr="00C902B8">
        <w:rPr>
          <w:rFonts w:ascii="Garamond" w:hAnsi="Garamond" w:cs="Arial"/>
          <w:b/>
          <w:bCs/>
          <w:sz w:val="24"/>
          <w:szCs w:val="24"/>
        </w:rPr>
        <w:t xml:space="preserve"> la problématique</w:t>
      </w:r>
      <w:r w:rsidR="00C902B8">
        <w:rPr>
          <w:rFonts w:ascii="Garamond" w:hAnsi="Garamond" w:cs="Arial"/>
          <w:b/>
          <w:bCs/>
          <w:sz w:val="24"/>
          <w:szCs w:val="24"/>
        </w:rPr>
        <w:t xml:space="preserve"> du mal-être chez les jeunes</w:t>
      </w:r>
      <w:r w:rsidRPr="00C902B8">
        <w:rPr>
          <w:rFonts w:ascii="Garamond" w:hAnsi="Garamond" w:cs="Arial"/>
          <w:b/>
          <w:bCs/>
          <w:sz w:val="24"/>
          <w:szCs w:val="24"/>
        </w:rPr>
        <w:t xml:space="preserve"> n’est pas nouvelle, Partenamut </w:t>
      </w:r>
      <w:r w:rsidR="00C902B8">
        <w:rPr>
          <w:rFonts w:ascii="Garamond" w:hAnsi="Garamond" w:cs="Arial"/>
          <w:b/>
          <w:bCs/>
          <w:sz w:val="24"/>
          <w:szCs w:val="24"/>
        </w:rPr>
        <w:t>a décidé</w:t>
      </w:r>
      <w:r w:rsidR="00333BE1">
        <w:rPr>
          <w:rFonts w:ascii="Garamond" w:hAnsi="Garamond" w:cs="Arial"/>
          <w:b/>
          <w:bCs/>
          <w:sz w:val="24"/>
          <w:szCs w:val="24"/>
        </w:rPr>
        <w:t xml:space="preserve"> de renforcer ses actions de prévention en </w:t>
      </w:r>
      <w:r w:rsidR="00860F70" w:rsidRPr="00CE12EB">
        <w:rPr>
          <w:rFonts w:ascii="Garamond" w:hAnsi="Garamond" w:cs="Arial"/>
          <w:b/>
          <w:bCs/>
          <w:sz w:val="24"/>
          <w:szCs w:val="24"/>
        </w:rPr>
        <w:t>la</w:t>
      </w:r>
      <w:r w:rsidR="00860F70">
        <w:rPr>
          <w:rFonts w:ascii="Garamond" w:hAnsi="Garamond" w:cs="Arial"/>
          <w:b/>
          <w:bCs/>
          <w:sz w:val="24"/>
          <w:szCs w:val="24"/>
        </w:rPr>
        <w:t>nç</w:t>
      </w:r>
      <w:r w:rsidR="00860F70" w:rsidRPr="00CE12EB">
        <w:rPr>
          <w:rFonts w:ascii="Garamond" w:hAnsi="Garamond" w:cs="Arial"/>
          <w:b/>
          <w:bCs/>
          <w:sz w:val="24"/>
          <w:szCs w:val="24"/>
        </w:rPr>
        <w:t xml:space="preserve">ant </w:t>
      </w:r>
      <w:r w:rsidRPr="00CE12EB">
        <w:rPr>
          <w:rFonts w:ascii="Garamond" w:hAnsi="Garamond" w:cs="Arial"/>
          <w:b/>
          <w:bCs/>
          <w:sz w:val="24"/>
          <w:szCs w:val="24"/>
        </w:rPr>
        <w:t>une campagne</w:t>
      </w:r>
      <w:r w:rsidR="00333BE1">
        <w:rPr>
          <w:rFonts w:ascii="Garamond" w:hAnsi="Garamond" w:cs="Arial"/>
          <w:b/>
          <w:bCs/>
          <w:sz w:val="24"/>
          <w:szCs w:val="24"/>
        </w:rPr>
        <w:t xml:space="preserve"> début septembre </w:t>
      </w:r>
      <w:r w:rsidR="00BC23E5">
        <w:rPr>
          <w:rFonts w:ascii="Garamond" w:hAnsi="Garamond" w:cs="Arial"/>
          <w:b/>
          <w:bCs/>
          <w:sz w:val="24"/>
          <w:szCs w:val="24"/>
        </w:rPr>
        <w:t xml:space="preserve">: </w:t>
      </w:r>
      <w:r w:rsidR="00425284" w:rsidRPr="00CE12EB">
        <w:rPr>
          <w:rFonts w:ascii="Garamond" w:hAnsi="Garamond" w:cs="Arial"/>
          <w:b/>
          <w:bCs/>
          <w:sz w:val="24"/>
          <w:szCs w:val="24"/>
        </w:rPr>
        <w:t>« </w:t>
      </w:r>
      <w:r w:rsidR="00510247">
        <w:rPr>
          <w:rFonts w:ascii="Garamond" w:hAnsi="Garamond" w:cs="Arial"/>
          <w:b/>
          <w:bCs/>
          <w:sz w:val="24"/>
          <w:szCs w:val="24"/>
        </w:rPr>
        <w:t xml:space="preserve">Tu connais ce sentiment ? </w:t>
      </w:r>
      <w:r w:rsidR="00425284" w:rsidRPr="00CE12EB">
        <w:rPr>
          <w:rFonts w:ascii="Garamond" w:hAnsi="Garamond" w:cs="Arial"/>
          <w:b/>
          <w:bCs/>
          <w:sz w:val="24"/>
          <w:szCs w:val="24"/>
        </w:rPr>
        <w:t>Parles-en</w:t>
      </w:r>
      <w:r w:rsidR="00BC23E5">
        <w:rPr>
          <w:rFonts w:ascii="Garamond" w:hAnsi="Garamond" w:cs="Arial"/>
          <w:b/>
          <w:bCs/>
          <w:sz w:val="24"/>
          <w:szCs w:val="24"/>
        </w:rPr>
        <w:t> ! ».</w:t>
      </w:r>
      <w:r w:rsidR="00425284" w:rsidRPr="00CE12EB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F76FF2" w:rsidRPr="00CE12EB">
        <w:rPr>
          <w:rFonts w:ascii="Garamond" w:hAnsi="Garamond" w:cs="Arial"/>
          <w:b/>
          <w:bCs/>
          <w:sz w:val="24"/>
          <w:szCs w:val="24"/>
        </w:rPr>
        <w:t>Concrètement</w:t>
      </w:r>
      <w:r w:rsidR="00C902B8" w:rsidRPr="00CE12EB">
        <w:rPr>
          <w:rFonts w:ascii="Garamond" w:hAnsi="Garamond" w:cs="Arial"/>
          <w:b/>
          <w:bCs/>
          <w:sz w:val="24"/>
          <w:szCs w:val="24"/>
        </w:rPr>
        <w:t xml:space="preserve"> ? </w:t>
      </w:r>
      <w:r w:rsidR="001C71CA">
        <w:rPr>
          <w:rFonts w:ascii="Garamond" w:hAnsi="Garamond" w:cs="Arial"/>
          <w:b/>
          <w:bCs/>
          <w:sz w:val="24"/>
          <w:szCs w:val="24"/>
        </w:rPr>
        <w:t xml:space="preserve">La mutualité </w:t>
      </w:r>
      <w:r w:rsidR="00E776F3">
        <w:rPr>
          <w:rFonts w:ascii="Garamond" w:hAnsi="Garamond" w:cs="Arial"/>
          <w:b/>
          <w:bCs/>
          <w:sz w:val="24"/>
          <w:szCs w:val="24"/>
        </w:rPr>
        <w:t>a multiplié</w:t>
      </w:r>
      <w:r w:rsidR="001C71CA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E776F3">
        <w:rPr>
          <w:rFonts w:ascii="Garamond" w:hAnsi="Garamond" w:cs="Arial"/>
          <w:b/>
          <w:bCs/>
          <w:sz w:val="24"/>
          <w:szCs w:val="24"/>
        </w:rPr>
        <w:t xml:space="preserve">les </w:t>
      </w:r>
      <w:r w:rsidR="001C71CA">
        <w:rPr>
          <w:rFonts w:ascii="Garamond" w:hAnsi="Garamond" w:cs="Arial"/>
          <w:b/>
          <w:bCs/>
          <w:sz w:val="24"/>
          <w:szCs w:val="24"/>
        </w:rPr>
        <w:t>moyens d’expression pour les jeunes</w:t>
      </w:r>
      <w:r w:rsidR="00E776F3">
        <w:rPr>
          <w:rFonts w:ascii="Garamond" w:hAnsi="Garamond" w:cs="Arial"/>
          <w:b/>
          <w:bCs/>
          <w:sz w:val="24"/>
          <w:szCs w:val="24"/>
        </w:rPr>
        <w:t> :</w:t>
      </w:r>
      <w:r w:rsidR="001C71CA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425284" w:rsidRPr="00CE12EB">
        <w:rPr>
          <w:rFonts w:ascii="Garamond" w:hAnsi="Garamond" w:cs="Arial"/>
          <w:b/>
          <w:bCs/>
          <w:sz w:val="24"/>
          <w:szCs w:val="24"/>
        </w:rPr>
        <w:t>un</w:t>
      </w:r>
      <w:r w:rsidR="00537DCB">
        <w:rPr>
          <w:rFonts w:ascii="Garamond" w:hAnsi="Garamond" w:cs="Arial"/>
          <w:b/>
          <w:bCs/>
          <w:sz w:val="24"/>
          <w:szCs w:val="24"/>
        </w:rPr>
        <w:t>e</w:t>
      </w:r>
      <w:r w:rsidR="00425284" w:rsidRPr="00CE12EB">
        <w:rPr>
          <w:rFonts w:ascii="Garamond" w:hAnsi="Garamond" w:cs="Arial"/>
          <w:b/>
          <w:bCs/>
          <w:sz w:val="24"/>
          <w:szCs w:val="24"/>
        </w:rPr>
        <w:t xml:space="preserve"> plateforme </w:t>
      </w:r>
      <w:r w:rsidR="00C902B8" w:rsidRPr="00CE12EB">
        <w:rPr>
          <w:rFonts w:ascii="Garamond" w:hAnsi="Garamond" w:cs="Arial"/>
          <w:b/>
          <w:bCs/>
          <w:sz w:val="24"/>
          <w:szCs w:val="24"/>
        </w:rPr>
        <w:t>virtuel</w:t>
      </w:r>
      <w:r w:rsidR="00425284" w:rsidRPr="00CE12EB">
        <w:rPr>
          <w:rFonts w:ascii="Garamond" w:hAnsi="Garamond" w:cs="Arial"/>
          <w:b/>
          <w:bCs/>
          <w:sz w:val="24"/>
          <w:szCs w:val="24"/>
        </w:rPr>
        <w:t>le anonyme</w:t>
      </w:r>
      <w:r w:rsidR="00F76FF2" w:rsidRPr="00CE12EB">
        <w:rPr>
          <w:rFonts w:ascii="Garamond" w:hAnsi="Garamond" w:cs="Arial"/>
          <w:b/>
          <w:bCs/>
          <w:sz w:val="24"/>
          <w:szCs w:val="24"/>
        </w:rPr>
        <w:t>,</w:t>
      </w:r>
      <w:r w:rsidR="001C71CA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B70FA1">
        <w:rPr>
          <w:rFonts w:ascii="Garamond" w:hAnsi="Garamond" w:cs="Arial"/>
          <w:b/>
          <w:bCs/>
          <w:sz w:val="24"/>
          <w:szCs w:val="24"/>
        </w:rPr>
        <w:t>un accès à l’information</w:t>
      </w:r>
      <w:r w:rsidR="00523ABA">
        <w:rPr>
          <w:rFonts w:ascii="Garamond" w:hAnsi="Garamond" w:cs="Arial"/>
          <w:b/>
          <w:bCs/>
          <w:sz w:val="24"/>
          <w:szCs w:val="24"/>
        </w:rPr>
        <w:t xml:space="preserve"> sur le sujet via du contenu d’experts</w:t>
      </w:r>
      <w:r w:rsidR="00B70FA1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CE12EB" w:rsidRPr="00CE12EB">
        <w:rPr>
          <w:rFonts w:ascii="Garamond" w:hAnsi="Garamond" w:cs="Arial"/>
          <w:b/>
          <w:bCs/>
          <w:sz w:val="24"/>
          <w:szCs w:val="24"/>
        </w:rPr>
        <w:t>ou encore</w:t>
      </w:r>
      <w:r w:rsidR="00425284" w:rsidRPr="00CE12EB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1C71CA">
        <w:rPr>
          <w:rFonts w:ascii="Garamond" w:hAnsi="Garamond" w:cs="Arial"/>
          <w:b/>
          <w:bCs/>
          <w:sz w:val="24"/>
          <w:szCs w:val="24"/>
        </w:rPr>
        <w:t>l’organisation d’</w:t>
      </w:r>
      <w:r w:rsidR="00665344" w:rsidRPr="00CE12EB">
        <w:rPr>
          <w:rFonts w:ascii="Garamond" w:hAnsi="Garamond" w:cs="Arial"/>
          <w:b/>
          <w:bCs/>
          <w:sz w:val="24"/>
          <w:szCs w:val="24"/>
        </w:rPr>
        <w:t>un spectacle</w:t>
      </w:r>
      <w:r w:rsidR="00D738FF" w:rsidRPr="00CE12EB">
        <w:rPr>
          <w:rFonts w:ascii="Garamond" w:hAnsi="Garamond" w:cs="Arial"/>
          <w:b/>
          <w:bCs/>
          <w:sz w:val="24"/>
          <w:szCs w:val="24"/>
        </w:rPr>
        <w:t xml:space="preserve"> réunissant </w:t>
      </w:r>
      <w:r w:rsidR="00665344" w:rsidRPr="00CE12EB">
        <w:rPr>
          <w:rFonts w:ascii="Garamond" w:hAnsi="Garamond" w:cs="Arial"/>
          <w:b/>
          <w:bCs/>
          <w:sz w:val="24"/>
          <w:szCs w:val="24"/>
        </w:rPr>
        <w:t>d</w:t>
      </w:r>
      <w:r w:rsidR="00D738FF" w:rsidRPr="00CE12EB">
        <w:rPr>
          <w:rFonts w:ascii="Garamond" w:hAnsi="Garamond" w:cs="Arial"/>
          <w:b/>
          <w:bCs/>
          <w:sz w:val="24"/>
          <w:szCs w:val="24"/>
        </w:rPr>
        <w:t xml:space="preserve">es </w:t>
      </w:r>
      <w:r w:rsidR="00F76FF2" w:rsidRPr="00CE12EB">
        <w:rPr>
          <w:rFonts w:ascii="Garamond" w:hAnsi="Garamond" w:cs="Arial"/>
          <w:b/>
          <w:bCs/>
          <w:sz w:val="24"/>
          <w:szCs w:val="24"/>
        </w:rPr>
        <w:t>humoristes</w:t>
      </w:r>
      <w:r w:rsidR="00537DCB">
        <w:rPr>
          <w:rFonts w:ascii="Garamond" w:hAnsi="Garamond" w:cs="Arial"/>
          <w:b/>
          <w:bCs/>
          <w:sz w:val="24"/>
          <w:szCs w:val="24"/>
        </w:rPr>
        <w:t xml:space="preserve"> belges, dont Pablo Andres</w:t>
      </w:r>
      <w:r w:rsidR="00425284" w:rsidRPr="00CE12EB">
        <w:rPr>
          <w:rFonts w:ascii="Garamond" w:hAnsi="Garamond" w:cs="Arial"/>
          <w:b/>
          <w:bCs/>
          <w:sz w:val="24"/>
          <w:szCs w:val="24"/>
        </w:rPr>
        <w:t>.</w:t>
      </w:r>
      <w:r w:rsidR="00F76FF2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14:paraId="297C21F6" w14:textId="77777777" w:rsidR="00D323BE" w:rsidRDefault="00D323BE" w:rsidP="000662A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A2FA42D" w14:textId="05F582A6" w:rsidR="00D75970" w:rsidRDefault="00D323BE" w:rsidP="00D75970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D323BE">
        <w:rPr>
          <w:rFonts w:ascii="Garamond" w:hAnsi="Garamond" w:cs="Arial"/>
          <w:b/>
          <w:bCs/>
          <w:sz w:val="24"/>
          <w:szCs w:val="24"/>
        </w:rPr>
        <w:t xml:space="preserve">Bruxelles, le </w:t>
      </w:r>
      <w:r w:rsidR="00333BE1" w:rsidRPr="00133731">
        <w:rPr>
          <w:rFonts w:ascii="Garamond" w:hAnsi="Garamond" w:cs="Arial"/>
          <w:b/>
          <w:bCs/>
          <w:sz w:val="24"/>
          <w:szCs w:val="24"/>
        </w:rPr>
        <w:t>3</w:t>
      </w:r>
      <w:r w:rsidRPr="00D323BE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333BE1">
        <w:rPr>
          <w:rFonts w:ascii="Garamond" w:hAnsi="Garamond" w:cs="Arial"/>
          <w:b/>
          <w:bCs/>
          <w:sz w:val="24"/>
          <w:szCs w:val="24"/>
        </w:rPr>
        <w:t>octo</w:t>
      </w:r>
      <w:r w:rsidRPr="00D323BE">
        <w:rPr>
          <w:rFonts w:ascii="Garamond" w:hAnsi="Garamond" w:cs="Arial"/>
          <w:b/>
          <w:bCs/>
          <w:sz w:val="24"/>
          <w:szCs w:val="24"/>
        </w:rPr>
        <w:t xml:space="preserve">bre </w:t>
      </w:r>
      <w:r>
        <w:rPr>
          <w:rFonts w:ascii="Garamond" w:hAnsi="Garamond" w:cs="Arial"/>
          <w:b/>
          <w:bCs/>
          <w:sz w:val="24"/>
          <w:szCs w:val="24"/>
        </w:rPr>
        <w:t xml:space="preserve">– </w:t>
      </w:r>
      <w:r w:rsidRPr="00C902B8">
        <w:rPr>
          <w:rFonts w:ascii="Garamond" w:hAnsi="Garamond" w:cs="Arial"/>
          <w:sz w:val="24"/>
          <w:szCs w:val="24"/>
        </w:rPr>
        <w:t xml:space="preserve">On </w:t>
      </w:r>
      <w:r w:rsidR="00D75970">
        <w:rPr>
          <w:rFonts w:ascii="Garamond" w:hAnsi="Garamond" w:cs="Arial"/>
          <w:sz w:val="24"/>
          <w:szCs w:val="24"/>
        </w:rPr>
        <w:t>ga</w:t>
      </w:r>
      <w:r w:rsidRPr="00C902B8">
        <w:rPr>
          <w:rFonts w:ascii="Garamond" w:hAnsi="Garamond" w:cs="Arial"/>
          <w:sz w:val="24"/>
          <w:szCs w:val="24"/>
        </w:rPr>
        <w:t>rde tous en tête cette fin de JT sur TF1 où Stromae joint le chant à la parole pour parler d</w:t>
      </w:r>
      <w:r w:rsidR="00D75970">
        <w:rPr>
          <w:rFonts w:ascii="Garamond" w:hAnsi="Garamond" w:cs="Arial"/>
          <w:sz w:val="24"/>
          <w:szCs w:val="24"/>
        </w:rPr>
        <w:t>e son</w:t>
      </w:r>
      <w:r w:rsidRPr="00C902B8">
        <w:rPr>
          <w:rFonts w:ascii="Garamond" w:hAnsi="Garamond" w:cs="Arial"/>
          <w:sz w:val="24"/>
          <w:szCs w:val="24"/>
        </w:rPr>
        <w:t xml:space="preserve"> mal-être ressenti</w:t>
      </w:r>
      <w:r w:rsidR="00D75970">
        <w:rPr>
          <w:rFonts w:ascii="Garamond" w:hAnsi="Garamond" w:cs="Arial"/>
          <w:sz w:val="24"/>
          <w:szCs w:val="24"/>
        </w:rPr>
        <w:t xml:space="preserve"> durant quelques mois</w:t>
      </w:r>
      <w:r w:rsidRPr="00C902B8">
        <w:rPr>
          <w:rFonts w:ascii="Garamond" w:hAnsi="Garamond" w:cs="Arial"/>
          <w:sz w:val="24"/>
          <w:szCs w:val="24"/>
        </w:rPr>
        <w:t xml:space="preserve">. </w:t>
      </w:r>
      <w:r w:rsidR="00232DB5" w:rsidRPr="00C902B8">
        <w:rPr>
          <w:rFonts w:ascii="Garamond" w:hAnsi="Garamond" w:cs="Arial"/>
          <w:sz w:val="24"/>
          <w:szCs w:val="24"/>
        </w:rPr>
        <w:t xml:space="preserve">D’autres </w:t>
      </w:r>
      <w:r w:rsidR="00D75970">
        <w:rPr>
          <w:rFonts w:ascii="Garamond" w:hAnsi="Garamond" w:cs="Arial"/>
          <w:sz w:val="24"/>
          <w:szCs w:val="24"/>
        </w:rPr>
        <w:t>l’</w:t>
      </w:r>
      <w:r w:rsidR="00232DB5" w:rsidRPr="00C902B8">
        <w:rPr>
          <w:rFonts w:ascii="Garamond" w:hAnsi="Garamond" w:cs="Arial"/>
          <w:sz w:val="24"/>
          <w:szCs w:val="24"/>
        </w:rPr>
        <w:t xml:space="preserve">ont suivi comme Angèle, Selah Sue, etc. </w:t>
      </w:r>
      <w:r w:rsidR="00314FA1">
        <w:rPr>
          <w:rFonts w:ascii="Garamond" w:hAnsi="Garamond" w:cs="Arial"/>
          <w:sz w:val="24"/>
          <w:szCs w:val="24"/>
        </w:rPr>
        <w:t>S</w:t>
      </w:r>
      <w:r w:rsidR="00A41F2E">
        <w:rPr>
          <w:rFonts w:ascii="Garamond" w:hAnsi="Garamond" w:cs="Arial"/>
          <w:sz w:val="24"/>
          <w:szCs w:val="24"/>
        </w:rPr>
        <w:t>uite aux</w:t>
      </w:r>
      <w:r w:rsidR="00D75970" w:rsidRPr="00D75970">
        <w:rPr>
          <w:rFonts w:ascii="Garamond" w:hAnsi="Garamond" w:cs="Arial"/>
          <w:sz w:val="24"/>
          <w:szCs w:val="24"/>
        </w:rPr>
        <w:t xml:space="preserve"> </w:t>
      </w:r>
      <w:r w:rsidR="00860F70">
        <w:rPr>
          <w:rFonts w:ascii="Garamond" w:hAnsi="Garamond" w:cs="Arial"/>
          <w:sz w:val="24"/>
          <w:szCs w:val="24"/>
        </w:rPr>
        <w:t>différentes crises sanitaire</w:t>
      </w:r>
      <w:r w:rsidR="00976ECC">
        <w:rPr>
          <w:rFonts w:ascii="Garamond" w:hAnsi="Garamond" w:cs="Arial"/>
          <w:sz w:val="24"/>
          <w:szCs w:val="24"/>
        </w:rPr>
        <w:t>s</w:t>
      </w:r>
      <w:r w:rsidR="00860F70">
        <w:rPr>
          <w:rFonts w:ascii="Garamond" w:hAnsi="Garamond" w:cs="Arial"/>
          <w:sz w:val="24"/>
          <w:szCs w:val="24"/>
        </w:rPr>
        <w:t>, écologique</w:t>
      </w:r>
      <w:r w:rsidR="00976ECC">
        <w:rPr>
          <w:rFonts w:ascii="Garamond" w:hAnsi="Garamond" w:cs="Arial"/>
          <w:sz w:val="24"/>
          <w:szCs w:val="24"/>
        </w:rPr>
        <w:t>s</w:t>
      </w:r>
      <w:r w:rsidR="00860F70">
        <w:rPr>
          <w:rFonts w:ascii="Garamond" w:hAnsi="Garamond" w:cs="Arial"/>
          <w:sz w:val="24"/>
          <w:szCs w:val="24"/>
        </w:rPr>
        <w:t>, économique</w:t>
      </w:r>
      <w:r w:rsidR="00976ECC">
        <w:rPr>
          <w:rFonts w:ascii="Garamond" w:hAnsi="Garamond" w:cs="Arial"/>
          <w:sz w:val="24"/>
          <w:szCs w:val="24"/>
        </w:rPr>
        <w:t>s</w:t>
      </w:r>
      <w:r w:rsidR="00860F70">
        <w:rPr>
          <w:rFonts w:ascii="Garamond" w:hAnsi="Garamond" w:cs="Arial"/>
          <w:sz w:val="24"/>
          <w:szCs w:val="24"/>
        </w:rPr>
        <w:t>, énergétique</w:t>
      </w:r>
      <w:r w:rsidR="00976ECC">
        <w:rPr>
          <w:rFonts w:ascii="Garamond" w:hAnsi="Garamond" w:cs="Arial"/>
          <w:sz w:val="24"/>
          <w:szCs w:val="24"/>
        </w:rPr>
        <w:t>s</w:t>
      </w:r>
      <w:r w:rsidR="00314FA1">
        <w:rPr>
          <w:rFonts w:ascii="Garamond" w:hAnsi="Garamond" w:cs="Arial"/>
          <w:sz w:val="24"/>
          <w:szCs w:val="24"/>
        </w:rPr>
        <w:t xml:space="preserve">, la santé mentale de tout le monde et en particulier des jeunes </w:t>
      </w:r>
      <w:r w:rsidR="00860F70">
        <w:rPr>
          <w:rFonts w:ascii="Garamond" w:hAnsi="Garamond" w:cs="Arial"/>
          <w:sz w:val="24"/>
          <w:szCs w:val="24"/>
        </w:rPr>
        <w:t>est mise</w:t>
      </w:r>
      <w:r w:rsidR="0051485A">
        <w:rPr>
          <w:rFonts w:ascii="Garamond" w:hAnsi="Garamond" w:cs="Arial"/>
          <w:sz w:val="24"/>
          <w:szCs w:val="24"/>
        </w:rPr>
        <w:t xml:space="preserve"> à mal </w:t>
      </w:r>
      <w:r w:rsidR="00676756" w:rsidRPr="00676756">
        <w:rPr>
          <w:rFonts w:ascii="Garamond" w:hAnsi="Garamond" w:cs="Arial"/>
          <w:sz w:val="24"/>
          <w:szCs w:val="24"/>
        </w:rPr>
        <w:t xml:space="preserve">(accroissement des troubles psychologiques, augmentation des tentatives de suicide, </w:t>
      </w:r>
      <w:proofErr w:type="spellStart"/>
      <w:r w:rsidR="00676756" w:rsidRPr="00676756">
        <w:rPr>
          <w:rFonts w:ascii="Garamond" w:hAnsi="Garamond" w:cs="Arial"/>
          <w:sz w:val="24"/>
          <w:szCs w:val="24"/>
        </w:rPr>
        <w:t>etc</w:t>
      </w:r>
      <w:proofErr w:type="spellEnd"/>
      <w:r w:rsidR="00676756" w:rsidRPr="00676756">
        <w:rPr>
          <w:rFonts w:ascii="Garamond" w:hAnsi="Garamond" w:cs="Arial"/>
          <w:sz w:val="24"/>
          <w:szCs w:val="24"/>
        </w:rPr>
        <w:t>).</w:t>
      </w:r>
      <w:r w:rsidR="00676756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A41F2E">
        <w:rPr>
          <w:rFonts w:ascii="Garamond" w:hAnsi="Garamond" w:cs="Arial"/>
          <w:sz w:val="24"/>
          <w:szCs w:val="24"/>
        </w:rPr>
        <w:t>Les chiffres l’attestent : p</w:t>
      </w:r>
      <w:r w:rsidR="00A41F2E" w:rsidRPr="00A41F2E">
        <w:rPr>
          <w:rFonts w:ascii="Garamond" w:hAnsi="Garamond" w:cs="Arial"/>
          <w:sz w:val="24"/>
          <w:szCs w:val="24"/>
        </w:rPr>
        <w:t xml:space="preserve">lus d’1 jeune sur 2 </w:t>
      </w:r>
      <w:r w:rsidR="00A41F2E">
        <w:rPr>
          <w:rFonts w:ascii="Garamond" w:hAnsi="Garamond" w:cs="Arial"/>
          <w:sz w:val="24"/>
          <w:szCs w:val="24"/>
        </w:rPr>
        <w:t>(</w:t>
      </w:r>
      <w:r w:rsidR="00D75970" w:rsidRPr="00D75970">
        <w:rPr>
          <w:rFonts w:ascii="Garamond" w:hAnsi="Garamond" w:cs="Arial"/>
          <w:sz w:val="24"/>
          <w:szCs w:val="24"/>
        </w:rPr>
        <w:t>58%</w:t>
      </w:r>
      <w:r w:rsidR="00A41F2E">
        <w:rPr>
          <w:rFonts w:ascii="Garamond" w:hAnsi="Garamond" w:cs="Arial"/>
          <w:sz w:val="24"/>
          <w:szCs w:val="24"/>
        </w:rPr>
        <w:t>)</w:t>
      </w:r>
      <w:r w:rsidR="00D75970" w:rsidRPr="00D75970">
        <w:rPr>
          <w:rFonts w:ascii="Garamond" w:hAnsi="Garamond" w:cs="Arial"/>
          <w:sz w:val="24"/>
          <w:szCs w:val="24"/>
        </w:rPr>
        <w:t xml:space="preserve"> </w:t>
      </w:r>
      <w:r w:rsidR="00314FA1">
        <w:rPr>
          <w:rFonts w:ascii="Garamond" w:hAnsi="Garamond" w:cs="Arial"/>
          <w:sz w:val="24"/>
          <w:szCs w:val="24"/>
        </w:rPr>
        <w:t>aujourd’hui</w:t>
      </w:r>
      <w:r w:rsidR="00537DCB">
        <w:rPr>
          <w:rFonts w:ascii="Garamond" w:hAnsi="Garamond" w:cs="Arial"/>
          <w:sz w:val="24"/>
          <w:szCs w:val="24"/>
        </w:rPr>
        <w:t xml:space="preserve"> </w:t>
      </w:r>
      <w:r w:rsidR="00A41F2E">
        <w:rPr>
          <w:rFonts w:ascii="Garamond" w:hAnsi="Garamond" w:cs="Arial"/>
          <w:sz w:val="24"/>
          <w:szCs w:val="24"/>
        </w:rPr>
        <w:t xml:space="preserve">ressent </w:t>
      </w:r>
      <w:r w:rsidR="00D75970" w:rsidRPr="00D75970">
        <w:rPr>
          <w:rFonts w:ascii="Garamond" w:hAnsi="Garamond" w:cs="Arial"/>
          <w:sz w:val="24"/>
          <w:szCs w:val="24"/>
        </w:rPr>
        <w:t>un mal-être</w:t>
      </w:r>
      <w:r w:rsidR="00AA479E">
        <w:rPr>
          <w:rFonts w:ascii="Garamond" w:hAnsi="Garamond" w:cs="Arial"/>
          <w:sz w:val="24"/>
          <w:szCs w:val="24"/>
        </w:rPr>
        <w:t xml:space="preserve">, </w:t>
      </w:r>
      <w:r w:rsidR="00AA479E" w:rsidRPr="00D75970">
        <w:rPr>
          <w:rFonts w:ascii="Garamond" w:hAnsi="Garamond" w:cs="Arial"/>
          <w:sz w:val="24"/>
          <w:szCs w:val="24"/>
        </w:rPr>
        <w:t xml:space="preserve">essentiellement </w:t>
      </w:r>
      <w:r w:rsidR="00AA479E">
        <w:rPr>
          <w:rFonts w:ascii="Garamond" w:hAnsi="Garamond" w:cs="Arial"/>
          <w:sz w:val="24"/>
          <w:szCs w:val="24"/>
        </w:rPr>
        <w:t>du côté d</w:t>
      </w:r>
      <w:r w:rsidR="00AA479E" w:rsidRPr="00D75970">
        <w:rPr>
          <w:rFonts w:ascii="Garamond" w:hAnsi="Garamond" w:cs="Arial"/>
          <w:sz w:val="24"/>
          <w:szCs w:val="24"/>
        </w:rPr>
        <w:t>es jeunes filles</w:t>
      </w:r>
      <w:r w:rsidR="00AA479E">
        <w:rPr>
          <w:rFonts w:ascii="Garamond" w:hAnsi="Garamond" w:cs="Arial"/>
          <w:sz w:val="24"/>
          <w:szCs w:val="24"/>
        </w:rPr>
        <w:t>,</w:t>
      </w:r>
      <w:r w:rsidR="00D75970" w:rsidRPr="00D75970">
        <w:rPr>
          <w:rFonts w:ascii="Garamond" w:hAnsi="Garamond" w:cs="Arial"/>
          <w:sz w:val="24"/>
          <w:szCs w:val="24"/>
        </w:rPr>
        <w:t xml:space="preserve"> </w:t>
      </w:r>
      <w:r w:rsidR="00A41F2E">
        <w:rPr>
          <w:rFonts w:ascii="Garamond" w:hAnsi="Garamond" w:cs="Arial"/>
          <w:sz w:val="24"/>
          <w:szCs w:val="24"/>
        </w:rPr>
        <w:t xml:space="preserve">qui s’accompagne </w:t>
      </w:r>
      <w:r w:rsidR="00A41F2E" w:rsidRPr="00D75970">
        <w:rPr>
          <w:rFonts w:ascii="Garamond" w:hAnsi="Garamond" w:cs="Arial"/>
          <w:sz w:val="24"/>
          <w:szCs w:val="24"/>
        </w:rPr>
        <w:t xml:space="preserve">d’un sentiment de solitude </w:t>
      </w:r>
      <w:r w:rsidR="00A41F2E">
        <w:rPr>
          <w:rFonts w:ascii="Garamond" w:hAnsi="Garamond" w:cs="Arial"/>
          <w:sz w:val="24"/>
          <w:szCs w:val="24"/>
        </w:rPr>
        <w:t xml:space="preserve">pour </w:t>
      </w:r>
      <w:r w:rsidR="00D75970" w:rsidRPr="00D75970">
        <w:rPr>
          <w:rFonts w:ascii="Garamond" w:hAnsi="Garamond" w:cs="Arial"/>
          <w:sz w:val="24"/>
          <w:szCs w:val="24"/>
        </w:rPr>
        <w:t xml:space="preserve">45% </w:t>
      </w:r>
      <w:r w:rsidR="00A41F2E">
        <w:rPr>
          <w:rFonts w:ascii="Garamond" w:hAnsi="Garamond" w:cs="Arial"/>
          <w:sz w:val="24"/>
          <w:szCs w:val="24"/>
        </w:rPr>
        <w:t>d’entre eux</w:t>
      </w:r>
      <w:r w:rsidR="00CE12EB">
        <w:rPr>
          <w:rStyle w:val="FootnoteReference"/>
          <w:rFonts w:ascii="Garamond" w:hAnsi="Garamond" w:cs="Arial"/>
          <w:sz w:val="24"/>
          <w:szCs w:val="24"/>
        </w:rPr>
        <w:footnoteReference w:id="1"/>
      </w:r>
      <w:r w:rsidR="00537DCB">
        <w:rPr>
          <w:rFonts w:ascii="Garamond" w:hAnsi="Garamond" w:cs="Arial"/>
          <w:sz w:val="24"/>
          <w:szCs w:val="24"/>
        </w:rPr>
        <w:t>.</w:t>
      </w:r>
      <w:r w:rsidR="00D75970" w:rsidRPr="00D75970">
        <w:rPr>
          <w:rFonts w:ascii="Garamond" w:hAnsi="Garamond" w:cs="Arial"/>
          <w:sz w:val="24"/>
          <w:szCs w:val="24"/>
        </w:rPr>
        <w:t xml:space="preserve"> Or, </w:t>
      </w:r>
      <w:r w:rsidR="00A41F2E" w:rsidRPr="00D75970">
        <w:rPr>
          <w:rFonts w:ascii="Garamond" w:hAnsi="Garamond" w:cs="Arial"/>
          <w:sz w:val="24"/>
          <w:szCs w:val="24"/>
        </w:rPr>
        <w:t>3</w:t>
      </w:r>
      <w:r w:rsidR="00976ECC">
        <w:rPr>
          <w:rFonts w:ascii="Garamond" w:hAnsi="Garamond" w:cs="Arial"/>
          <w:sz w:val="24"/>
          <w:szCs w:val="24"/>
        </w:rPr>
        <w:t>6</w:t>
      </w:r>
      <w:r w:rsidR="00A41F2E" w:rsidRPr="00D75970">
        <w:rPr>
          <w:rFonts w:ascii="Garamond" w:hAnsi="Garamond" w:cs="Arial"/>
          <w:sz w:val="24"/>
          <w:szCs w:val="24"/>
        </w:rPr>
        <w:t xml:space="preserve">% </w:t>
      </w:r>
      <w:r w:rsidR="00537DCB">
        <w:rPr>
          <w:rFonts w:ascii="Garamond" w:hAnsi="Garamond" w:cs="Arial"/>
          <w:sz w:val="24"/>
          <w:szCs w:val="24"/>
        </w:rPr>
        <w:t>des jeunes</w:t>
      </w:r>
      <w:r w:rsidR="00976ECC">
        <w:rPr>
          <w:rFonts w:ascii="Garamond" w:hAnsi="Garamond" w:cs="Arial"/>
          <w:sz w:val="24"/>
          <w:szCs w:val="24"/>
        </w:rPr>
        <w:t xml:space="preserve"> (1 sur 3) n’</w:t>
      </w:r>
      <w:r w:rsidR="00D75970" w:rsidRPr="00D75970">
        <w:rPr>
          <w:rFonts w:ascii="Garamond" w:hAnsi="Garamond" w:cs="Arial"/>
          <w:sz w:val="24"/>
          <w:szCs w:val="24"/>
        </w:rPr>
        <w:t xml:space="preserve">osent </w:t>
      </w:r>
      <w:r w:rsidR="00976ECC">
        <w:rPr>
          <w:rFonts w:ascii="Garamond" w:hAnsi="Garamond" w:cs="Arial"/>
          <w:sz w:val="24"/>
          <w:szCs w:val="24"/>
        </w:rPr>
        <w:t xml:space="preserve">pas </w:t>
      </w:r>
      <w:r w:rsidR="00D75970" w:rsidRPr="00D75970">
        <w:rPr>
          <w:rFonts w:ascii="Garamond" w:hAnsi="Garamond" w:cs="Arial"/>
          <w:sz w:val="24"/>
          <w:szCs w:val="24"/>
        </w:rPr>
        <w:t>faire appel à une aide extérieure.</w:t>
      </w:r>
      <w:r w:rsidR="00A41F2E">
        <w:rPr>
          <w:rFonts w:ascii="Garamond" w:hAnsi="Garamond" w:cs="Arial"/>
          <w:sz w:val="24"/>
          <w:szCs w:val="24"/>
        </w:rPr>
        <w:t xml:space="preserve"> </w:t>
      </w:r>
    </w:p>
    <w:p w14:paraId="30BA029A" w14:textId="77777777" w:rsidR="00676756" w:rsidRDefault="00676756" w:rsidP="00D75970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5FC91D3E" w14:textId="74FB70F6" w:rsidR="00A41F2E" w:rsidRPr="006B04D7" w:rsidRDefault="006B04D7" w:rsidP="00D75970">
      <w:pPr>
        <w:spacing w:after="0"/>
        <w:jc w:val="both"/>
        <w:rPr>
          <w:rFonts w:ascii="Garamond" w:hAnsi="Garamond" w:cs="Arial"/>
          <w:b/>
          <w:bCs/>
          <w:sz w:val="24"/>
          <w:szCs w:val="24"/>
        </w:rPr>
      </w:pPr>
      <w:r w:rsidRPr="006B04D7">
        <w:rPr>
          <w:rFonts w:ascii="Garamond" w:hAnsi="Garamond" w:cs="Arial"/>
          <w:b/>
          <w:bCs/>
          <w:sz w:val="24"/>
          <w:szCs w:val="24"/>
        </w:rPr>
        <w:t xml:space="preserve">Une problématique chère à Partenamut </w:t>
      </w:r>
    </w:p>
    <w:p w14:paraId="15AE07AF" w14:textId="77777777" w:rsidR="006B04D7" w:rsidRDefault="006B04D7" w:rsidP="00D75970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4173B827" w14:textId="571D7B6B" w:rsidR="00DF7962" w:rsidRDefault="00DF7962" w:rsidP="00314FA1">
      <w:pPr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« </w:t>
      </w:r>
      <w:r w:rsidR="00314FA1">
        <w:rPr>
          <w:rFonts w:ascii="Garamond" w:hAnsi="Garamond" w:cs="Arial"/>
          <w:sz w:val="24"/>
          <w:szCs w:val="24"/>
        </w:rPr>
        <w:t xml:space="preserve">La santé mentale des jeunes </w:t>
      </w:r>
      <w:r w:rsidR="00A41F2E" w:rsidRPr="00D75970">
        <w:rPr>
          <w:rFonts w:ascii="Garamond" w:hAnsi="Garamond" w:cs="Arial"/>
          <w:sz w:val="24"/>
          <w:szCs w:val="24"/>
        </w:rPr>
        <w:t xml:space="preserve">est </w:t>
      </w:r>
      <w:r w:rsidR="00A41F2E">
        <w:rPr>
          <w:rFonts w:ascii="Garamond" w:hAnsi="Garamond" w:cs="Arial"/>
          <w:sz w:val="24"/>
          <w:szCs w:val="24"/>
        </w:rPr>
        <w:t xml:space="preserve">depuis longtemps </w:t>
      </w:r>
      <w:r w:rsidR="00A41F2E" w:rsidRPr="00D75970">
        <w:rPr>
          <w:rFonts w:ascii="Garamond" w:hAnsi="Garamond" w:cs="Arial"/>
          <w:sz w:val="24"/>
          <w:szCs w:val="24"/>
        </w:rPr>
        <w:t xml:space="preserve">au cœur des préoccupations </w:t>
      </w:r>
      <w:r w:rsidR="00A41F2E">
        <w:rPr>
          <w:rFonts w:ascii="Garamond" w:hAnsi="Garamond" w:cs="Arial"/>
          <w:sz w:val="24"/>
          <w:szCs w:val="24"/>
        </w:rPr>
        <w:t xml:space="preserve">de </w:t>
      </w:r>
      <w:r w:rsidR="00A41F2E" w:rsidRPr="00D75970">
        <w:rPr>
          <w:rFonts w:ascii="Garamond" w:hAnsi="Garamond" w:cs="Arial"/>
          <w:sz w:val="24"/>
          <w:szCs w:val="24"/>
        </w:rPr>
        <w:t>Partenamut</w:t>
      </w:r>
      <w:r>
        <w:rPr>
          <w:rFonts w:ascii="Garamond" w:hAnsi="Garamond" w:cs="Arial"/>
          <w:sz w:val="24"/>
          <w:szCs w:val="24"/>
        </w:rPr>
        <w:t xml:space="preserve"> », explique </w:t>
      </w:r>
      <w:r w:rsidRPr="0051485A">
        <w:rPr>
          <w:rFonts w:ascii="Garamond" w:hAnsi="Garamond" w:cs="Calibri"/>
          <w:color w:val="000000"/>
          <w:sz w:val="24"/>
          <w:szCs w:val="24"/>
        </w:rPr>
        <w:t xml:space="preserve">Alex Parisel, Directeur Général de </w:t>
      </w:r>
      <w:r w:rsidR="00866B4A">
        <w:rPr>
          <w:rFonts w:ascii="Garamond" w:hAnsi="Garamond" w:cs="Calibri"/>
          <w:color w:val="000000"/>
          <w:sz w:val="24"/>
          <w:szCs w:val="24"/>
        </w:rPr>
        <w:t>la mutualité</w:t>
      </w:r>
      <w:r w:rsidRPr="0051485A">
        <w:rPr>
          <w:rFonts w:ascii="Garamond" w:hAnsi="Garamond" w:cs="Calibri"/>
          <w:color w:val="000000"/>
          <w:sz w:val="24"/>
          <w:szCs w:val="24"/>
        </w:rPr>
        <w:t>.</w:t>
      </w:r>
      <w:r>
        <w:rPr>
          <w:rFonts w:ascii="Garamond" w:hAnsi="Garamond" w:cs="Arial"/>
          <w:sz w:val="24"/>
          <w:szCs w:val="24"/>
        </w:rPr>
        <w:t xml:space="preserve"> « </w:t>
      </w:r>
      <w:r w:rsidR="00FA0D00">
        <w:rPr>
          <w:rFonts w:ascii="Garamond" w:hAnsi="Garamond" w:cs="Arial"/>
          <w:sz w:val="24"/>
          <w:szCs w:val="24"/>
        </w:rPr>
        <w:t xml:space="preserve">Face à ce défi sociétal, </w:t>
      </w:r>
      <w:r>
        <w:rPr>
          <w:rFonts w:ascii="Garamond" w:hAnsi="Garamond" w:cs="Arial"/>
          <w:sz w:val="24"/>
          <w:szCs w:val="24"/>
        </w:rPr>
        <w:t xml:space="preserve">nous avons décidé </w:t>
      </w:r>
      <w:r w:rsidR="00FA0D00">
        <w:rPr>
          <w:rFonts w:ascii="Garamond" w:hAnsi="Garamond" w:cs="Arial"/>
          <w:sz w:val="24"/>
          <w:szCs w:val="24"/>
        </w:rPr>
        <w:t>d’élar</w:t>
      </w:r>
      <w:r w:rsidR="009320E4">
        <w:rPr>
          <w:rFonts w:ascii="Garamond" w:hAnsi="Garamond" w:cs="Arial"/>
          <w:sz w:val="24"/>
          <w:szCs w:val="24"/>
        </w:rPr>
        <w:t>g</w:t>
      </w:r>
      <w:r w:rsidR="00FA0D00">
        <w:rPr>
          <w:rFonts w:ascii="Garamond" w:hAnsi="Garamond" w:cs="Arial"/>
          <w:sz w:val="24"/>
          <w:szCs w:val="24"/>
        </w:rPr>
        <w:t xml:space="preserve">ir nos actions </w:t>
      </w:r>
      <w:r>
        <w:rPr>
          <w:rFonts w:ascii="Garamond" w:hAnsi="Garamond" w:cs="Arial"/>
          <w:sz w:val="24"/>
          <w:szCs w:val="24"/>
        </w:rPr>
        <w:t>avec le lancement de cette campagne « </w:t>
      </w:r>
      <w:r w:rsidR="00446A4A">
        <w:rPr>
          <w:rFonts w:ascii="Garamond" w:hAnsi="Garamond" w:cs="Arial"/>
          <w:sz w:val="24"/>
          <w:szCs w:val="24"/>
        </w:rPr>
        <w:t xml:space="preserve">Tu connais ce sentiment ? </w:t>
      </w:r>
      <w:r>
        <w:rPr>
          <w:rFonts w:ascii="Garamond" w:hAnsi="Garamond" w:cs="Arial"/>
          <w:sz w:val="24"/>
          <w:szCs w:val="24"/>
        </w:rPr>
        <w:t>Parles-en ! », pour permettre aux jeunes d’exprimer ce mal-être</w:t>
      </w:r>
      <w:r w:rsidR="00AA479E">
        <w:rPr>
          <w:rFonts w:ascii="Garamond" w:hAnsi="Garamond" w:cs="Arial"/>
          <w:sz w:val="24"/>
          <w:szCs w:val="24"/>
        </w:rPr>
        <w:t xml:space="preserve">, d’extérioriser ce </w:t>
      </w:r>
      <w:r w:rsidR="00FA0D00">
        <w:rPr>
          <w:rFonts w:ascii="Garamond" w:hAnsi="Garamond" w:cs="Arial"/>
          <w:sz w:val="24"/>
          <w:szCs w:val="24"/>
        </w:rPr>
        <w:t>sentiment</w:t>
      </w:r>
      <w:r w:rsidR="00AA479E">
        <w:rPr>
          <w:rFonts w:ascii="Garamond" w:hAnsi="Garamond" w:cs="Arial"/>
          <w:sz w:val="24"/>
          <w:szCs w:val="24"/>
        </w:rPr>
        <w:t>,</w:t>
      </w:r>
      <w:r>
        <w:rPr>
          <w:rFonts w:ascii="Garamond" w:hAnsi="Garamond" w:cs="Arial"/>
          <w:sz w:val="24"/>
          <w:szCs w:val="24"/>
        </w:rPr>
        <w:t xml:space="preserve"> selon le mode de communication qui leur convient le mieux. »</w:t>
      </w:r>
    </w:p>
    <w:p w14:paraId="0F6C87D6" w14:textId="77777777" w:rsidR="00DF7962" w:rsidRDefault="00DF7962" w:rsidP="00314FA1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51A3E426" w14:textId="3F4F3A0F" w:rsidR="00DF7962" w:rsidRDefault="00DF7962" w:rsidP="00314FA1">
      <w:pPr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</w:t>
      </w:r>
      <w:r w:rsidR="00314FA1">
        <w:rPr>
          <w:rFonts w:ascii="Garamond" w:hAnsi="Garamond" w:cs="Arial"/>
          <w:sz w:val="24"/>
          <w:szCs w:val="24"/>
        </w:rPr>
        <w:t xml:space="preserve">l y a deux ans déjà, </w:t>
      </w:r>
      <w:r>
        <w:rPr>
          <w:rFonts w:ascii="Garamond" w:hAnsi="Garamond" w:cs="Arial"/>
          <w:sz w:val="24"/>
          <w:szCs w:val="24"/>
        </w:rPr>
        <w:t xml:space="preserve">la mutualité a apporté son aide </w:t>
      </w:r>
      <w:r w:rsidR="00314FA1" w:rsidRPr="00314FA1">
        <w:rPr>
          <w:rFonts w:ascii="Garamond" w:hAnsi="Garamond" w:cs="Arial"/>
          <w:sz w:val="24"/>
          <w:szCs w:val="24"/>
        </w:rPr>
        <w:t>sur le terrain en signant une convention avec SSM ULB pour offrir des séances d’accompagnement supplémentaires aux jeunes en situation de détresse. Une ligne d’écoute</w:t>
      </w:r>
      <w:r w:rsidR="00450CD2">
        <w:rPr>
          <w:rFonts w:ascii="Garamond" w:hAnsi="Garamond" w:cs="Arial"/>
          <w:sz w:val="24"/>
          <w:szCs w:val="24"/>
        </w:rPr>
        <w:t xml:space="preserve"> gratuite</w:t>
      </w:r>
      <w:r w:rsidR="00314FA1" w:rsidRPr="00314FA1">
        <w:rPr>
          <w:rFonts w:ascii="Garamond" w:hAnsi="Garamond" w:cs="Arial"/>
          <w:sz w:val="24"/>
          <w:szCs w:val="24"/>
        </w:rPr>
        <w:t xml:space="preserve"> a aussi été ouverte, </w:t>
      </w:r>
      <w:r w:rsidR="00314FA1">
        <w:rPr>
          <w:rFonts w:ascii="Garamond" w:hAnsi="Garamond" w:cs="Arial"/>
          <w:sz w:val="24"/>
          <w:szCs w:val="24"/>
        </w:rPr>
        <w:t xml:space="preserve">pour les </w:t>
      </w:r>
      <w:r w:rsidR="00314FA1" w:rsidRPr="00314FA1">
        <w:rPr>
          <w:rFonts w:ascii="Garamond" w:hAnsi="Garamond" w:cs="Arial"/>
          <w:sz w:val="24"/>
          <w:szCs w:val="24"/>
        </w:rPr>
        <w:t>jeunes de 18 à 25 ans</w:t>
      </w:r>
      <w:r w:rsidR="00314FA1">
        <w:rPr>
          <w:rFonts w:ascii="Garamond" w:hAnsi="Garamond" w:cs="Arial"/>
          <w:sz w:val="24"/>
          <w:szCs w:val="24"/>
        </w:rPr>
        <w:t xml:space="preserve">, </w:t>
      </w:r>
      <w:r w:rsidR="00314FA1" w:rsidRPr="00314FA1">
        <w:rPr>
          <w:rFonts w:ascii="Garamond" w:hAnsi="Garamond" w:cs="Arial"/>
          <w:sz w:val="24"/>
          <w:szCs w:val="24"/>
        </w:rPr>
        <w:t>membres ou non de Partenamut.</w:t>
      </w:r>
      <w:r w:rsidR="00314FA1">
        <w:rPr>
          <w:rFonts w:ascii="Garamond" w:hAnsi="Garamond" w:cs="Arial"/>
          <w:sz w:val="24"/>
          <w:szCs w:val="24"/>
        </w:rPr>
        <w:t xml:space="preserve"> </w:t>
      </w:r>
      <w:r w:rsidR="0051485A">
        <w:rPr>
          <w:rFonts w:ascii="Garamond" w:hAnsi="Garamond" w:cs="Arial"/>
          <w:sz w:val="24"/>
          <w:szCs w:val="24"/>
        </w:rPr>
        <w:t>Enfin, d</w:t>
      </w:r>
      <w:r w:rsidR="00314FA1">
        <w:rPr>
          <w:rFonts w:ascii="Garamond" w:hAnsi="Garamond" w:cs="Arial"/>
          <w:sz w:val="24"/>
          <w:szCs w:val="24"/>
        </w:rPr>
        <w:t xml:space="preserve">es murs d’expression ont </w:t>
      </w:r>
      <w:r w:rsidR="00CE12EB">
        <w:rPr>
          <w:rFonts w:ascii="Garamond" w:hAnsi="Garamond" w:cs="Arial"/>
          <w:sz w:val="24"/>
          <w:szCs w:val="24"/>
        </w:rPr>
        <w:t xml:space="preserve">également </w:t>
      </w:r>
      <w:r w:rsidR="0051485A">
        <w:rPr>
          <w:rFonts w:ascii="Garamond" w:hAnsi="Garamond" w:cs="Arial"/>
          <w:sz w:val="24"/>
          <w:szCs w:val="24"/>
        </w:rPr>
        <w:t xml:space="preserve">été </w:t>
      </w:r>
      <w:r w:rsidR="00314FA1">
        <w:rPr>
          <w:rFonts w:ascii="Garamond" w:hAnsi="Garamond" w:cs="Arial"/>
          <w:sz w:val="24"/>
          <w:szCs w:val="24"/>
        </w:rPr>
        <w:t>installés</w:t>
      </w:r>
      <w:r w:rsidR="00CE12EB">
        <w:rPr>
          <w:rFonts w:ascii="Garamond" w:hAnsi="Garamond" w:cs="Arial"/>
          <w:sz w:val="24"/>
          <w:szCs w:val="24"/>
        </w:rPr>
        <w:t xml:space="preserve"> l’an dernier </w:t>
      </w:r>
      <w:r w:rsidR="00314FA1">
        <w:rPr>
          <w:rFonts w:ascii="Garamond" w:hAnsi="Garamond" w:cs="Arial"/>
          <w:sz w:val="24"/>
          <w:szCs w:val="24"/>
        </w:rPr>
        <w:t xml:space="preserve">sur différents campus universitaires pour </w:t>
      </w:r>
      <w:r w:rsidR="00676756">
        <w:rPr>
          <w:rFonts w:ascii="Garamond" w:hAnsi="Garamond" w:cs="Arial"/>
          <w:sz w:val="24"/>
          <w:szCs w:val="24"/>
        </w:rPr>
        <w:t>stimuler les jeunes à extérioriser leur mal-être</w:t>
      </w:r>
      <w:r w:rsidR="00CE12EB">
        <w:rPr>
          <w:rFonts w:ascii="Garamond" w:hAnsi="Garamond" w:cs="Arial"/>
          <w:sz w:val="24"/>
          <w:szCs w:val="24"/>
        </w:rPr>
        <w:t xml:space="preserve"> via leur créativité</w:t>
      </w:r>
      <w:r w:rsidR="00676756">
        <w:rPr>
          <w:rFonts w:ascii="Garamond" w:hAnsi="Garamond" w:cs="Arial"/>
          <w:sz w:val="24"/>
          <w:szCs w:val="24"/>
        </w:rPr>
        <w:t>.</w:t>
      </w:r>
      <w:r>
        <w:rPr>
          <w:rFonts w:ascii="Garamond" w:hAnsi="Garamond" w:cs="Arial"/>
          <w:sz w:val="24"/>
          <w:szCs w:val="24"/>
        </w:rPr>
        <w:t> </w:t>
      </w:r>
    </w:p>
    <w:p w14:paraId="1774639E" w14:textId="21760916" w:rsidR="004B77E1" w:rsidRDefault="004B77E1" w:rsidP="00314FA1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48474EF5" w14:textId="085B1057" w:rsidR="006B04D7" w:rsidRPr="006B04D7" w:rsidRDefault="006B04D7" w:rsidP="00314FA1">
      <w:pPr>
        <w:spacing w:after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Une campagne pour briser les tabous et la stigmatisation</w:t>
      </w:r>
    </w:p>
    <w:p w14:paraId="6F5FCFC8" w14:textId="77777777" w:rsidR="006B04D7" w:rsidRDefault="006B04D7" w:rsidP="00314FA1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258C7639" w14:textId="52F69BFD" w:rsidR="00866B4A" w:rsidRDefault="00676756" w:rsidP="00D75970">
      <w:pPr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Aujourd’hui, Partenamut </w:t>
      </w:r>
      <w:r w:rsidR="00446A4A">
        <w:rPr>
          <w:rFonts w:ascii="Garamond" w:hAnsi="Garamond" w:cs="Arial"/>
          <w:sz w:val="24"/>
          <w:szCs w:val="24"/>
        </w:rPr>
        <w:t xml:space="preserve">lance </w:t>
      </w:r>
      <w:r w:rsidR="00CE12EB">
        <w:rPr>
          <w:rFonts w:ascii="Garamond" w:hAnsi="Garamond" w:cs="Arial"/>
          <w:sz w:val="24"/>
          <w:szCs w:val="24"/>
        </w:rPr>
        <w:t xml:space="preserve">une </w:t>
      </w:r>
      <w:r w:rsidR="006969FE">
        <w:rPr>
          <w:rFonts w:ascii="Garamond" w:hAnsi="Garamond" w:cs="Arial"/>
          <w:sz w:val="24"/>
          <w:szCs w:val="24"/>
        </w:rPr>
        <w:t xml:space="preserve">campagne qui s’articule autour d’une </w:t>
      </w:r>
      <w:r w:rsidR="00CE12EB">
        <w:rPr>
          <w:rFonts w:ascii="Garamond" w:hAnsi="Garamond" w:cs="Arial"/>
          <w:sz w:val="24"/>
          <w:szCs w:val="24"/>
        </w:rPr>
        <w:t>plateforme anonyme,</w:t>
      </w:r>
      <w:r>
        <w:rPr>
          <w:rFonts w:ascii="Garamond" w:hAnsi="Garamond" w:cs="Arial"/>
          <w:sz w:val="24"/>
          <w:szCs w:val="24"/>
        </w:rPr>
        <w:t xml:space="preserve"> un mur d’expression virtuel</w:t>
      </w:r>
      <w:r w:rsidR="00292CC3">
        <w:rPr>
          <w:rFonts w:ascii="Garamond" w:hAnsi="Garamond" w:cs="Arial"/>
          <w:sz w:val="24"/>
          <w:szCs w:val="24"/>
        </w:rPr>
        <w:t xml:space="preserve">. </w:t>
      </w:r>
      <w:r w:rsidR="00510247">
        <w:rPr>
          <w:rFonts w:ascii="Garamond" w:hAnsi="Garamond" w:cs="Arial"/>
          <w:sz w:val="24"/>
          <w:szCs w:val="24"/>
        </w:rPr>
        <w:t xml:space="preserve">Cette plateforme </w:t>
      </w:r>
      <w:hyperlink r:id="rId8" w:history="1">
        <w:r w:rsidR="00446A4A">
          <w:rPr>
            <w:rStyle w:val="Hyperlink"/>
            <w:rFonts w:ascii="Garamond" w:hAnsi="Garamond" w:cs="Arial"/>
            <w:color w:val="000000"/>
            <w:sz w:val="24"/>
            <w:szCs w:val="24"/>
          </w:rPr>
          <w:t>www.parles-en.com</w:t>
        </w:r>
      </w:hyperlink>
      <w:r w:rsidR="00446A4A">
        <w:rPr>
          <w:rFonts w:ascii="Garamond" w:hAnsi="Garamond" w:cs="Arial"/>
          <w:sz w:val="24"/>
          <w:szCs w:val="24"/>
        </w:rPr>
        <w:t xml:space="preserve"> vise à accueillir des témoignages anonymes de jeunes</w:t>
      </w:r>
      <w:r w:rsidR="00866B4A">
        <w:rPr>
          <w:rFonts w:ascii="Garamond" w:hAnsi="Garamond" w:cs="Arial"/>
          <w:sz w:val="24"/>
          <w:szCs w:val="24"/>
        </w:rPr>
        <w:t xml:space="preserve">, pour briser les </w:t>
      </w:r>
      <w:r w:rsidR="00AA479E">
        <w:rPr>
          <w:rFonts w:ascii="Garamond" w:hAnsi="Garamond" w:cs="Arial"/>
          <w:sz w:val="24"/>
          <w:szCs w:val="24"/>
        </w:rPr>
        <w:t>t</w:t>
      </w:r>
      <w:r w:rsidR="00866B4A">
        <w:rPr>
          <w:rFonts w:ascii="Garamond" w:hAnsi="Garamond" w:cs="Arial"/>
          <w:sz w:val="24"/>
          <w:szCs w:val="24"/>
        </w:rPr>
        <w:t>abous</w:t>
      </w:r>
      <w:r w:rsidR="004A630C">
        <w:rPr>
          <w:rFonts w:ascii="Garamond" w:hAnsi="Garamond" w:cs="Arial"/>
          <w:sz w:val="24"/>
          <w:szCs w:val="24"/>
        </w:rPr>
        <w:t xml:space="preserve">, prendre la parole sans se sentir jugés.  </w:t>
      </w:r>
      <w:r w:rsidR="00446A4A">
        <w:rPr>
          <w:rFonts w:ascii="Garamond" w:hAnsi="Garamond" w:cs="Arial"/>
          <w:sz w:val="24"/>
          <w:szCs w:val="24"/>
        </w:rPr>
        <w:t xml:space="preserve">  </w:t>
      </w:r>
      <w:r w:rsidR="00314FA1">
        <w:rPr>
          <w:rFonts w:ascii="Garamond" w:hAnsi="Garamond" w:cs="Arial"/>
          <w:sz w:val="24"/>
          <w:szCs w:val="24"/>
        </w:rPr>
        <w:t xml:space="preserve"> </w:t>
      </w:r>
    </w:p>
    <w:p w14:paraId="765460BA" w14:textId="77777777" w:rsidR="006B04D7" w:rsidRDefault="006B04D7" w:rsidP="00510247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535FF1FC" w14:textId="2F09AB54" w:rsidR="00510247" w:rsidRDefault="0009290B" w:rsidP="00510247">
      <w:pPr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« </w:t>
      </w:r>
      <w:r w:rsidR="00E776F3">
        <w:rPr>
          <w:rFonts w:ascii="Garamond" w:hAnsi="Garamond" w:cs="Arial"/>
          <w:sz w:val="24"/>
          <w:szCs w:val="24"/>
        </w:rPr>
        <w:t>Souvent l</w:t>
      </w:r>
      <w:r w:rsidR="00510247" w:rsidRPr="00510247">
        <w:rPr>
          <w:rFonts w:ascii="Garamond" w:hAnsi="Garamond" w:cs="Arial"/>
          <w:sz w:val="24"/>
          <w:szCs w:val="24"/>
        </w:rPr>
        <w:t>es problèmes de santé mentale vont de pair avec la stigmatisation</w:t>
      </w:r>
      <w:r>
        <w:rPr>
          <w:rFonts w:ascii="Garamond" w:hAnsi="Garamond" w:cs="Arial"/>
          <w:sz w:val="24"/>
          <w:szCs w:val="24"/>
        </w:rPr>
        <w:t> :</w:t>
      </w:r>
      <w:r w:rsidR="00510247" w:rsidRPr="00510247">
        <w:rPr>
          <w:rFonts w:ascii="Garamond" w:hAnsi="Garamond" w:cs="Arial"/>
          <w:sz w:val="24"/>
          <w:szCs w:val="24"/>
        </w:rPr>
        <w:t xml:space="preserve"> nous avons peur d</w:t>
      </w:r>
      <w:r>
        <w:rPr>
          <w:rFonts w:ascii="Garamond" w:hAnsi="Garamond" w:cs="Arial"/>
          <w:sz w:val="24"/>
          <w:szCs w:val="24"/>
        </w:rPr>
        <w:t>’</w:t>
      </w:r>
      <w:r w:rsidR="00510247" w:rsidRPr="00510247">
        <w:rPr>
          <w:rFonts w:ascii="Garamond" w:hAnsi="Garamond" w:cs="Arial"/>
          <w:sz w:val="24"/>
          <w:szCs w:val="24"/>
        </w:rPr>
        <w:t>en parler parce que nous craignons la réaction et le rejet des autres</w:t>
      </w:r>
      <w:r w:rsidR="00B70FA1">
        <w:rPr>
          <w:rFonts w:ascii="Garamond" w:hAnsi="Garamond" w:cs="Arial"/>
          <w:sz w:val="24"/>
          <w:szCs w:val="24"/>
        </w:rPr>
        <w:t>. De nombreux jeunes éprouvent aussi des difficultés à en parler à leur famille de crainte d’ajouter un souci supplémentaire</w:t>
      </w:r>
      <w:r>
        <w:rPr>
          <w:rFonts w:ascii="Garamond" w:hAnsi="Garamond" w:cs="Arial"/>
          <w:sz w:val="24"/>
          <w:szCs w:val="24"/>
        </w:rPr>
        <w:t> », continue Alex Parisel.</w:t>
      </w:r>
      <w:r w:rsidR="00CF4AD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« </w:t>
      </w:r>
      <w:r w:rsidR="00CF4ADD">
        <w:rPr>
          <w:rFonts w:ascii="Garamond" w:hAnsi="Garamond" w:cs="Arial"/>
          <w:sz w:val="24"/>
          <w:szCs w:val="24"/>
        </w:rPr>
        <w:t xml:space="preserve">Idem pour la thérapie. Or au final, cette stigmatisation </w:t>
      </w:r>
      <w:r w:rsidR="00CF4ADD">
        <w:rPr>
          <w:rFonts w:ascii="Garamond" w:hAnsi="Garamond" w:cs="Arial"/>
          <w:sz w:val="24"/>
          <w:szCs w:val="24"/>
        </w:rPr>
        <w:lastRenderedPageBreak/>
        <w:t>peut contribuer à l’aggravation des symptômes… Il était important pour nous que les jeunes puissent s’exprimer sur ce sentiment</w:t>
      </w:r>
      <w:r w:rsidR="008C5BA4">
        <w:rPr>
          <w:rFonts w:ascii="Garamond" w:hAnsi="Garamond" w:cs="Arial"/>
          <w:sz w:val="24"/>
          <w:szCs w:val="24"/>
        </w:rPr>
        <w:t xml:space="preserve">. </w:t>
      </w:r>
      <w:r w:rsidR="00CF4ADD">
        <w:rPr>
          <w:rFonts w:ascii="Garamond" w:hAnsi="Garamond" w:cs="Arial"/>
          <w:sz w:val="24"/>
          <w:szCs w:val="24"/>
        </w:rPr>
        <w:t xml:space="preserve">Cette plateforme a pour but de créer l’émulation, de délier les langues, de stimuler les jeunes à </w:t>
      </w:r>
      <w:r w:rsidR="006B04D7">
        <w:rPr>
          <w:rFonts w:ascii="Garamond" w:hAnsi="Garamond" w:cs="Arial"/>
          <w:sz w:val="24"/>
          <w:szCs w:val="24"/>
        </w:rPr>
        <w:t xml:space="preserve">extérioriser </w:t>
      </w:r>
      <w:r w:rsidR="00CF4ADD">
        <w:rPr>
          <w:rFonts w:ascii="Garamond" w:hAnsi="Garamond" w:cs="Arial"/>
          <w:sz w:val="24"/>
          <w:szCs w:val="24"/>
        </w:rPr>
        <w:t>ce mal-être.</w:t>
      </w:r>
      <w:r w:rsidR="00FA0D00">
        <w:rPr>
          <w:rFonts w:ascii="Garamond" w:hAnsi="Garamond" w:cs="Arial"/>
          <w:sz w:val="24"/>
          <w:szCs w:val="24"/>
        </w:rPr>
        <w:t xml:space="preserve"> La parole ouvre le champs des possibles.</w:t>
      </w:r>
      <w:r>
        <w:rPr>
          <w:rFonts w:ascii="Garamond" w:hAnsi="Garamond" w:cs="Arial"/>
          <w:sz w:val="24"/>
          <w:szCs w:val="24"/>
        </w:rPr>
        <w:t> »</w:t>
      </w:r>
      <w:r w:rsidR="00CF4ADD">
        <w:rPr>
          <w:rFonts w:ascii="Garamond" w:hAnsi="Garamond" w:cs="Arial"/>
          <w:sz w:val="24"/>
          <w:szCs w:val="24"/>
        </w:rPr>
        <w:t xml:space="preserve">  </w:t>
      </w:r>
    </w:p>
    <w:p w14:paraId="06DA191D" w14:textId="78023025" w:rsidR="00A74B18" w:rsidRDefault="00A74B18" w:rsidP="00510247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48445F80" w14:textId="0BA840E7" w:rsidR="00976ECC" w:rsidRDefault="00A74B18" w:rsidP="00510247">
      <w:pPr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Pour démystifier l’appel à un professionnel</w:t>
      </w:r>
      <w:r w:rsidR="004A630C">
        <w:rPr>
          <w:rFonts w:ascii="Garamond" w:hAnsi="Garamond" w:cs="Arial"/>
          <w:sz w:val="24"/>
          <w:szCs w:val="24"/>
        </w:rPr>
        <w:t xml:space="preserve"> pour parler de ses troubles psychologiques</w:t>
      </w:r>
      <w:r>
        <w:rPr>
          <w:rFonts w:ascii="Garamond" w:hAnsi="Garamond" w:cs="Arial"/>
          <w:sz w:val="24"/>
          <w:szCs w:val="24"/>
        </w:rPr>
        <w:t>, Partenamut fera également circuler sur les réseaux so</w:t>
      </w:r>
      <w:r w:rsidR="00B70FA1">
        <w:rPr>
          <w:rFonts w:ascii="Garamond" w:hAnsi="Garamond" w:cs="Arial"/>
          <w:sz w:val="24"/>
          <w:szCs w:val="24"/>
        </w:rPr>
        <w:t>ci</w:t>
      </w:r>
      <w:r>
        <w:rPr>
          <w:rFonts w:ascii="Garamond" w:hAnsi="Garamond" w:cs="Arial"/>
          <w:sz w:val="24"/>
          <w:szCs w:val="24"/>
        </w:rPr>
        <w:t xml:space="preserve">aux, des courtes </w:t>
      </w:r>
      <w:proofErr w:type="spellStart"/>
      <w:r>
        <w:rPr>
          <w:rFonts w:ascii="Garamond" w:hAnsi="Garamond" w:cs="Arial"/>
          <w:sz w:val="24"/>
          <w:szCs w:val="24"/>
        </w:rPr>
        <w:t>videos</w:t>
      </w:r>
      <w:proofErr w:type="spellEnd"/>
      <w:r>
        <w:rPr>
          <w:rFonts w:ascii="Garamond" w:hAnsi="Garamond" w:cs="Arial"/>
          <w:sz w:val="24"/>
          <w:szCs w:val="24"/>
        </w:rPr>
        <w:t xml:space="preserve"> interviews de divers experts de la santé mentale et rassemblera du contenu informatif sur le sujet sur son site.  </w:t>
      </w:r>
    </w:p>
    <w:p w14:paraId="22D32D89" w14:textId="77777777" w:rsidR="00CF4ADD" w:rsidRDefault="00CF4ADD" w:rsidP="00510247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1A86A435" w14:textId="77777777" w:rsidR="00E540B6" w:rsidRPr="00E540B6" w:rsidRDefault="00E540B6" w:rsidP="00510247">
      <w:pPr>
        <w:spacing w:after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« </w:t>
      </w:r>
      <w:r w:rsidRPr="00E540B6">
        <w:rPr>
          <w:rFonts w:ascii="Garamond" w:hAnsi="Garamond" w:cs="Arial"/>
          <w:b/>
          <w:bCs/>
          <w:sz w:val="24"/>
          <w:szCs w:val="24"/>
        </w:rPr>
        <w:t>En</w:t>
      </w:r>
      <w:r>
        <w:rPr>
          <w:rFonts w:ascii="Garamond" w:hAnsi="Garamond" w:cs="Arial"/>
          <w:b/>
          <w:bCs/>
          <w:sz w:val="24"/>
          <w:szCs w:val="24"/>
        </w:rPr>
        <w:t xml:space="preserve"> » </w:t>
      </w:r>
      <w:r w:rsidRPr="00E540B6">
        <w:rPr>
          <w:rFonts w:ascii="Garamond" w:hAnsi="Garamond" w:cs="Arial"/>
          <w:b/>
          <w:bCs/>
          <w:sz w:val="24"/>
          <w:szCs w:val="24"/>
        </w:rPr>
        <w:t>parler avec légèreté avec Pablo Andres et d’autres</w:t>
      </w:r>
    </w:p>
    <w:p w14:paraId="3A564B03" w14:textId="77777777" w:rsidR="00E540B6" w:rsidRDefault="00E540B6" w:rsidP="00510247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1B88900D" w14:textId="2E1A0DC3" w:rsidR="008C5BA4" w:rsidRDefault="00A74B18" w:rsidP="008C5BA4">
      <w:pPr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Enfin, u</w:t>
      </w:r>
      <w:r w:rsidR="008C5BA4">
        <w:rPr>
          <w:rFonts w:ascii="Garamond" w:hAnsi="Garamond" w:cs="Arial"/>
          <w:sz w:val="24"/>
          <w:szCs w:val="24"/>
        </w:rPr>
        <w:t xml:space="preserve">n autre canal </w:t>
      </w:r>
      <w:r>
        <w:rPr>
          <w:rFonts w:ascii="Garamond" w:hAnsi="Garamond" w:cs="Arial"/>
          <w:sz w:val="24"/>
          <w:szCs w:val="24"/>
        </w:rPr>
        <w:t xml:space="preserve">choisi </w:t>
      </w:r>
      <w:r w:rsidR="006B04D7">
        <w:rPr>
          <w:rFonts w:ascii="Garamond" w:hAnsi="Garamond" w:cs="Arial"/>
          <w:sz w:val="24"/>
          <w:szCs w:val="24"/>
        </w:rPr>
        <w:t xml:space="preserve">par Partenamut pour sensibiliser les jeunes dans le cadre de cette campagne </w:t>
      </w:r>
      <w:r w:rsidR="008C5BA4">
        <w:rPr>
          <w:rFonts w:ascii="Garamond" w:hAnsi="Garamond" w:cs="Arial"/>
          <w:sz w:val="24"/>
          <w:szCs w:val="24"/>
        </w:rPr>
        <w:t xml:space="preserve">est l’humour. </w:t>
      </w:r>
      <w:r w:rsidR="006B04D7">
        <w:rPr>
          <w:rFonts w:ascii="Garamond" w:hAnsi="Garamond" w:cs="Arial"/>
          <w:sz w:val="24"/>
          <w:szCs w:val="24"/>
        </w:rPr>
        <w:t>« </w:t>
      </w:r>
      <w:r w:rsidR="008C5BA4">
        <w:rPr>
          <w:rFonts w:ascii="Garamond" w:hAnsi="Garamond" w:cs="Arial"/>
          <w:sz w:val="24"/>
          <w:szCs w:val="24"/>
        </w:rPr>
        <w:t>Avec délicatesse et sensibilité</w:t>
      </w:r>
      <w:r w:rsidR="006B04D7">
        <w:rPr>
          <w:rFonts w:ascii="Garamond" w:hAnsi="Garamond" w:cs="Arial"/>
          <w:sz w:val="24"/>
          <w:szCs w:val="24"/>
        </w:rPr>
        <w:t xml:space="preserve"> », insiste </w:t>
      </w:r>
      <w:r w:rsidR="00E313FF">
        <w:rPr>
          <w:rFonts w:ascii="Garamond" w:hAnsi="Garamond" w:cs="Arial"/>
          <w:sz w:val="24"/>
          <w:szCs w:val="24"/>
        </w:rPr>
        <w:t xml:space="preserve">Alex </w:t>
      </w:r>
      <w:proofErr w:type="spellStart"/>
      <w:r w:rsidR="006B04D7">
        <w:rPr>
          <w:rFonts w:ascii="Garamond" w:hAnsi="Garamond" w:cs="Arial"/>
          <w:sz w:val="24"/>
          <w:szCs w:val="24"/>
        </w:rPr>
        <w:t>Parisel</w:t>
      </w:r>
      <w:proofErr w:type="spellEnd"/>
      <w:r w:rsidR="008C5BA4">
        <w:rPr>
          <w:rFonts w:ascii="Garamond" w:hAnsi="Garamond" w:cs="Arial"/>
          <w:sz w:val="24"/>
          <w:szCs w:val="24"/>
        </w:rPr>
        <w:t xml:space="preserve">. Parce que tout le monde en conviendra : rire, </w:t>
      </w:r>
      <w:r w:rsidR="008C5BA4" w:rsidRPr="008C5BA4">
        <w:rPr>
          <w:rFonts w:ascii="Garamond" w:hAnsi="Garamond" w:cs="Arial"/>
          <w:sz w:val="24"/>
          <w:szCs w:val="24"/>
        </w:rPr>
        <w:t xml:space="preserve">c’est bon pour la santé et pour le moral. Cela permet aussi d’aborder des sujets délicats avec </w:t>
      </w:r>
      <w:r w:rsidR="008C5BA4">
        <w:rPr>
          <w:rFonts w:ascii="Garamond" w:hAnsi="Garamond" w:cs="Arial"/>
          <w:sz w:val="24"/>
          <w:szCs w:val="24"/>
        </w:rPr>
        <w:t xml:space="preserve">plus </w:t>
      </w:r>
      <w:r w:rsidR="008C5BA4" w:rsidRPr="008C5BA4">
        <w:rPr>
          <w:rFonts w:ascii="Garamond" w:hAnsi="Garamond" w:cs="Arial"/>
          <w:sz w:val="24"/>
          <w:szCs w:val="24"/>
        </w:rPr>
        <w:t>de légèreté et de faciliter la parole sans ridiculiser.</w:t>
      </w:r>
      <w:r w:rsidR="008C5BA4">
        <w:rPr>
          <w:rFonts w:ascii="Garamond" w:hAnsi="Garamond" w:cs="Arial"/>
          <w:sz w:val="24"/>
          <w:szCs w:val="24"/>
        </w:rPr>
        <w:t xml:space="preserve"> </w:t>
      </w:r>
      <w:r w:rsidR="008C5BA4" w:rsidRPr="008C5BA4">
        <w:rPr>
          <w:rFonts w:ascii="Garamond" w:hAnsi="Garamond" w:cs="Arial"/>
          <w:sz w:val="24"/>
          <w:szCs w:val="24"/>
        </w:rPr>
        <w:t xml:space="preserve">C’est pourquoi Partenamut </w:t>
      </w:r>
      <w:r w:rsidR="006B04D7">
        <w:rPr>
          <w:rFonts w:ascii="Garamond" w:hAnsi="Garamond" w:cs="Arial"/>
          <w:sz w:val="24"/>
          <w:szCs w:val="24"/>
        </w:rPr>
        <w:t xml:space="preserve">a choisi de clôturer la Semaine de la Santé mentale par un spectacle organisé dans  son </w:t>
      </w:r>
      <w:r w:rsidR="006B04D7" w:rsidRPr="008C5BA4">
        <w:rPr>
          <w:rFonts w:ascii="Garamond" w:hAnsi="Garamond" w:cs="Arial"/>
          <w:sz w:val="24"/>
          <w:szCs w:val="24"/>
        </w:rPr>
        <w:t xml:space="preserve">agence </w:t>
      </w:r>
      <w:proofErr w:type="spellStart"/>
      <w:r w:rsidR="006B04D7" w:rsidRPr="008C5BA4">
        <w:rPr>
          <w:rFonts w:ascii="Garamond" w:hAnsi="Garamond" w:cs="Arial"/>
          <w:sz w:val="24"/>
          <w:szCs w:val="24"/>
        </w:rPr>
        <w:t>Anspach</w:t>
      </w:r>
      <w:proofErr w:type="spellEnd"/>
      <w:r w:rsidR="00E776F3">
        <w:rPr>
          <w:rFonts w:ascii="Garamond" w:hAnsi="Garamond" w:cs="Arial"/>
          <w:sz w:val="24"/>
          <w:szCs w:val="24"/>
        </w:rPr>
        <w:t>,</w:t>
      </w:r>
      <w:r w:rsidR="009E203A">
        <w:rPr>
          <w:rFonts w:ascii="Garamond" w:hAnsi="Garamond" w:cs="Arial"/>
          <w:sz w:val="24"/>
          <w:szCs w:val="24"/>
        </w:rPr>
        <w:t xml:space="preserve"> </w:t>
      </w:r>
      <w:r w:rsidR="006B04D7">
        <w:rPr>
          <w:rFonts w:ascii="Garamond" w:hAnsi="Garamond" w:cs="Arial"/>
          <w:sz w:val="24"/>
          <w:szCs w:val="24"/>
        </w:rPr>
        <w:t xml:space="preserve">intitulé </w:t>
      </w:r>
      <w:r w:rsidR="006B04D7" w:rsidRPr="008C5BA4">
        <w:rPr>
          <w:rFonts w:ascii="Garamond" w:hAnsi="Garamond" w:cs="Arial"/>
          <w:sz w:val="24"/>
          <w:szCs w:val="24"/>
        </w:rPr>
        <w:t>« Humour et santé mentale »</w:t>
      </w:r>
      <w:r w:rsidR="009E203A">
        <w:rPr>
          <w:rFonts w:ascii="Garamond" w:hAnsi="Garamond" w:cs="Arial"/>
          <w:sz w:val="24"/>
          <w:szCs w:val="24"/>
        </w:rPr>
        <w:t>. Quelques</w:t>
      </w:r>
      <w:r w:rsidR="008C5BA4" w:rsidRPr="008C5BA4">
        <w:rPr>
          <w:rFonts w:ascii="Garamond" w:hAnsi="Garamond" w:cs="Arial"/>
          <w:sz w:val="24"/>
          <w:szCs w:val="24"/>
        </w:rPr>
        <w:t xml:space="preserve"> humoristes </w:t>
      </w:r>
      <w:r w:rsidR="009E203A">
        <w:rPr>
          <w:rFonts w:ascii="Garamond" w:hAnsi="Garamond" w:cs="Arial"/>
          <w:sz w:val="24"/>
          <w:szCs w:val="24"/>
        </w:rPr>
        <w:t>belges, dont Pablo Andres,</w:t>
      </w:r>
      <w:r w:rsidR="00333BE1">
        <w:rPr>
          <w:rFonts w:ascii="Garamond" w:hAnsi="Garamond" w:cs="Arial"/>
          <w:sz w:val="24"/>
          <w:szCs w:val="24"/>
        </w:rPr>
        <w:t xml:space="preserve"> André </w:t>
      </w:r>
      <w:proofErr w:type="spellStart"/>
      <w:r w:rsidR="00333BE1">
        <w:rPr>
          <w:rFonts w:ascii="Garamond" w:hAnsi="Garamond" w:cs="Arial"/>
          <w:sz w:val="24"/>
          <w:szCs w:val="24"/>
        </w:rPr>
        <w:t>Demarteau</w:t>
      </w:r>
      <w:proofErr w:type="spellEnd"/>
      <w:r w:rsidR="00333BE1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="00333BE1">
        <w:rPr>
          <w:rFonts w:ascii="Garamond" w:hAnsi="Garamond" w:cs="Arial"/>
          <w:sz w:val="24"/>
          <w:szCs w:val="24"/>
        </w:rPr>
        <w:t>Dena</w:t>
      </w:r>
      <w:proofErr w:type="spellEnd"/>
      <w:r w:rsidR="00333BE1">
        <w:rPr>
          <w:rFonts w:ascii="Garamond" w:hAnsi="Garamond" w:cs="Arial"/>
          <w:sz w:val="24"/>
          <w:szCs w:val="24"/>
        </w:rPr>
        <w:t xml:space="preserve">, Fabio </w:t>
      </w:r>
      <w:proofErr w:type="spellStart"/>
      <w:r w:rsidR="00333BE1">
        <w:rPr>
          <w:rFonts w:ascii="Garamond" w:hAnsi="Garamond" w:cs="Arial"/>
          <w:sz w:val="24"/>
          <w:szCs w:val="24"/>
        </w:rPr>
        <w:t>Allibrio</w:t>
      </w:r>
      <w:proofErr w:type="spellEnd"/>
      <w:r w:rsidR="00333BE1">
        <w:rPr>
          <w:rFonts w:ascii="Garamond" w:hAnsi="Garamond" w:cs="Arial"/>
          <w:sz w:val="24"/>
          <w:szCs w:val="24"/>
        </w:rPr>
        <w:t xml:space="preserve">,… </w:t>
      </w:r>
      <w:r w:rsidR="009E203A">
        <w:rPr>
          <w:rFonts w:ascii="Garamond" w:hAnsi="Garamond" w:cs="Arial"/>
          <w:sz w:val="24"/>
          <w:szCs w:val="24"/>
        </w:rPr>
        <w:t xml:space="preserve"> </w:t>
      </w:r>
      <w:r w:rsidR="008C5BA4" w:rsidRPr="008C5BA4">
        <w:rPr>
          <w:rFonts w:ascii="Garamond" w:hAnsi="Garamond" w:cs="Arial"/>
          <w:sz w:val="24"/>
          <w:szCs w:val="24"/>
        </w:rPr>
        <w:t xml:space="preserve">aborderont avec </w:t>
      </w:r>
      <w:r w:rsidR="00E776F3">
        <w:rPr>
          <w:rFonts w:ascii="Garamond" w:hAnsi="Garamond" w:cs="Arial"/>
          <w:sz w:val="24"/>
          <w:szCs w:val="24"/>
        </w:rPr>
        <w:t>tact</w:t>
      </w:r>
      <w:r w:rsidR="008C5BA4" w:rsidRPr="008C5BA4">
        <w:rPr>
          <w:rFonts w:ascii="Garamond" w:hAnsi="Garamond" w:cs="Arial"/>
          <w:sz w:val="24"/>
          <w:szCs w:val="24"/>
        </w:rPr>
        <w:t xml:space="preserve"> mais </w:t>
      </w:r>
      <w:r w:rsidR="009E203A">
        <w:rPr>
          <w:rFonts w:ascii="Garamond" w:hAnsi="Garamond" w:cs="Arial"/>
          <w:sz w:val="24"/>
          <w:szCs w:val="24"/>
        </w:rPr>
        <w:t xml:space="preserve">non sans </w:t>
      </w:r>
      <w:r w:rsidR="008C5BA4" w:rsidRPr="008C5BA4">
        <w:rPr>
          <w:rFonts w:ascii="Garamond" w:hAnsi="Garamond" w:cs="Arial"/>
          <w:sz w:val="24"/>
          <w:szCs w:val="24"/>
        </w:rPr>
        <w:t>humour</w:t>
      </w:r>
      <w:r w:rsidR="006969FE">
        <w:rPr>
          <w:rFonts w:ascii="Garamond" w:hAnsi="Garamond" w:cs="Arial"/>
          <w:sz w:val="24"/>
          <w:szCs w:val="24"/>
        </w:rPr>
        <w:t>,</w:t>
      </w:r>
      <w:r w:rsidR="008C5BA4" w:rsidRPr="008C5BA4">
        <w:rPr>
          <w:rFonts w:ascii="Garamond" w:hAnsi="Garamond" w:cs="Arial"/>
          <w:sz w:val="24"/>
          <w:szCs w:val="24"/>
        </w:rPr>
        <w:t xml:space="preserve"> des sujets liés au mal-être, à la santé mentale, </w:t>
      </w:r>
      <w:r w:rsidR="009E203A">
        <w:rPr>
          <w:rFonts w:ascii="Garamond" w:hAnsi="Garamond" w:cs="Arial"/>
          <w:sz w:val="24"/>
          <w:szCs w:val="24"/>
        </w:rPr>
        <w:t xml:space="preserve">au suivi par les </w:t>
      </w:r>
      <w:r w:rsidR="008C5BA4" w:rsidRPr="008C5BA4">
        <w:rPr>
          <w:rFonts w:ascii="Garamond" w:hAnsi="Garamond" w:cs="Arial"/>
          <w:sz w:val="24"/>
          <w:szCs w:val="24"/>
        </w:rPr>
        <w:t>professionnels et à leurs propres expériences.</w:t>
      </w:r>
      <w:r w:rsidR="006969FE">
        <w:rPr>
          <w:rFonts w:ascii="Garamond" w:hAnsi="Garamond" w:cs="Arial"/>
          <w:sz w:val="24"/>
          <w:szCs w:val="24"/>
        </w:rPr>
        <w:t xml:space="preserve"> </w:t>
      </w:r>
      <w:r w:rsidR="008C5BA4" w:rsidRPr="008C5BA4">
        <w:rPr>
          <w:rFonts w:ascii="Garamond" w:hAnsi="Garamond" w:cs="Arial"/>
          <w:sz w:val="24"/>
          <w:szCs w:val="24"/>
        </w:rPr>
        <w:t xml:space="preserve"> </w:t>
      </w:r>
    </w:p>
    <w:p w14:paraId="7762F0AE" w14:textId="4891D701" w:rsidR="00133731" w:rsidRDefault="00133731" w:rsidP="008C5BA4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2F4E38CC" w14:textId="28CDAFF2" w:rsidR="00133731" w:rsidRDefault="00133731" w:rsidP="008C5BA4">
      <w:pPr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Au niveau interne, </w:t>
      </w:r>
      <w:r w:rsidRPr="00133731">
        <w:rPr>
          <w:rFonts w:ascii="Garamond" w:hAnsi="Garamond" w:cs="Arial"/>
          <w:sz w:val="24"/>
          <w:szCs w:val="24"/>
        </w:rPr>
        <w:t xml:space="preserve">Partenamut organise également pour les membres de son personnel dont la moyenne d’âge est celle de parents d’ados ou </w:t>
      </w:r>
      <w:r>
        <w:rPr>
          <w:rFonts w:ascii="Garamond" w:hAnsi="Garamond" w:cs="Arial"/>
          <w:sz w:val="24"/>
          <w:szCs w:val="24"/>
        </w:rPr>
        <w:t xml:space="preserve">de </w:t>
      </w:r>
      <w:r w:rsidRPr="00133731">
        <w:rPr>
          <w:rFonts w:ascii="Garamond" w:hAnsi="Garamond" w:cs="Arial"/>
          <w:sz w:val="24"/>
          <w:szCs w:val="24"/>
        </w:rPr>
        <w:t>jeunes adultes</w:t>
      </w:r>
      <w:r>
        <w:rPr>
          <w:rFonts w:ascii="Garamond" w:hAnsi="Garamond" w:cs="Arial"/>
          <w:sz w:val="24"/>
          <w:szCs w:val="24"/>
        </w:rPr>
        <w:t>,</w:t>
      </w:r>
      <w:r w:rsidRPr="00133731">
        <w:rPr>
          <w:rFonts w:ascii="Garamond" w:hAnsi="Garamond" w:cs="Arial"/>
          <w:sz w:val="24"/>
          <w:szCs w:val="24"/>
        </w:rPr>
        <w:t xml:space="preserve"> une table ronde réunissant différents experts de la santé mentale. Il y sera abordé comment en parler avec ses ados sans les braquer, comment faire appel aux aides professionnelles</w:t>
      </w:r>
      <w:r>
        <w:rPr>
          <w:rFonts w:ascii="Garamond" w:hAnsi="Garamond" w:cs="Arial"/>
          <w:sz w:val="24"/>
          <w:szCs w:val="24"/>
        </w:rPr>
        <w:t>, ..</w:t>
      </w:r>
      <w:r w:rsidRPr="00133731">
        <w:rPr>
          <w:rFonts w:ascii="Garamond" w:hAnsi="Garamond" w:cs="Arial"/>
          <w:sz w:val="24"/>
          <w:szCs w:val="24"/>
        </w:rPr>
        <w:t>.</w:t>
      </w:r>
    </w:p>
    <w:p w14:paraId="5D56D046" w14:textId="77777777" w:rsidR="00133731" w:rsidRDefault="00133731" w:rsidP="008C5BA4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0CC18DAA" w14:textId="1A3414D3" w:rsidR="0001731A" w:rsidRDefault="0001731A" w:rsidP="0001731A">
      <w:pPr>
        <w:spacing w:after="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###</w:t>
      </w:r>
    </w:p>
    <w:p w14:paraId="746EB431" w14:textId="77777777" w:rsidR="0001731A" w:rsidRDefault="0001731A" w:rsidP="008C5BA4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654DE6C4" w14:textId="039AA9D4" w:rsidR="0001731A" w:rsidRPr="0001731A" w:rsidRDefault="0001731A" w:rsidP="008C5BA4">
      <w:pPr>
        <w:spacing w:after="0"/>
        <w:jc w:val="both"/>
        <w:rPr>
          <w:rFonts w:ascii="Garamond" w:hAnsi="Garamond" w:cs="Arial"/>
          <w:b/>
          <w:bCs/>
          <w:sz w:val="24"/>
          <w:szCs w:val="24"/>
        </w:rPr>
      </w:pPr>
      <w:r w:rsidRPr="0001731A">
        <w:rPr>
          <w:rFonts w:ascii="Garamond" w:hAnsi="Garamond" w:cs="Arial"/>
          <w:b/>
          <w:bCs/>
          <w:sz w:val="24"/>
          <w:szCs w:val="24"/>
        </w:rPr>
        <w:t xml:space="preserve">En pratique : </w:t>
      </w:r>
    </w:p>
    <w:p w14:paraId="75F74114" w14:textId="77777777" w:rsidR="00D50533" w:rsidRDefault="00A74B18" w:rsidP="008C5BA4">
      <w:pPr>
        <w:spacing w:after="0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Pour plus d’informations</w:t>
      </w:r>
      <w:r w:rsidR="0001731A">
        <w:rPr>
          <w:rFonts w:ascii="Garamond" w:hAnsi="Garamond" w:cs="Arial"/>
          <w:sz w:val="24"/>
          <w:szCs w:val="24"/>
        </w:rPr>
        <w:t xml:space="preserve"> sur la campagne</w:t>
      </w:r>
      <w:r>
        <w:rPr>
          <w:rFonts w:ascii="Garamond" w:hAnsi="Garamond" w:cs="Arial"/>
          <w:sz w:val="24"/>
          <w:szCs w:val="24"/>
        </w:rPr>
        <w:t>,</w:t>
      </w:r>
      <w:r w:rsidR="0001731A">
        <w:rPr>
          <w:rFonts w:ascii="Garamond" w:hAnsi="Garamond" w:cs="Arial"/>
          <w:sz w:val="24"/>
          <w:szCs w:val="24"/>
        </w:rPr>
        <w:t xml:space="preserve"> veuillez consulter </w:t>
      </w:r>
      <w:hyperlink r:id="rId9" w:history="1">
        <w:r w:rsidR="0001731A" w:rsidRPr="0001731A">
          <w:rPr>
            <w:rStyle w:val="Hyperlink"/>
            <w:rFonts w:ascii="Garamond" w:hAnsi="Garamond" w:cs="Arial"/>
            <w:sz w:val="24"/>
            <w:szCs w:val="24"/>
          </w:rPr>
          <w:t>le site</w:t>
        </w:r>
      </w:hyperlink>
      <w:r w:rsidR="0001731A">
        <w:rPr>
          <w:rFonts w:ascii="Garamond" w:hAnsi="Garamond" w:cs="Arial"/>
          <w:sz w:val="24"/>
          <w:szCs w:val="24"/>
        </w:rPr>
        <w:t xml:space="preserve"> ou les réseau</w:t>
      </w:r>
      <w:r w:rsidR="004A630C">
        <w:rPr>
          <w:rFonts w:ascii="Garamond" w:hAnsi="Garamond" w:cs="Arial"/>
          <w:sz w:val="24"/>
          <w:szCs w:val="24"/>
        </w:rPr>
        <w:t>x</w:t>
      </w:r>
      <w:r w:rsidR="0001731A">
        <w:rPr>
          <w:rFonts w:ascii="Garamond" w:hAnsi="Garamond" w:cs="Arial"/>
          <w:sz w:val="24"/>
          <w:szCs w:val="24"/>
        </w:rPr>
        <w:t xml:space="preserve"> sociaux de Partenamut</w:t>
      </w:r>
      <w:r w:rsidR="004A630C">
        <w:rPr>
          <w:rFonts w:ascii="Garamond" w:hAnsi="Garamond" w:cs="Arial"/>
          <w:sz w:val="24"/>
          <w:szCs w:val="24"/>
        </w:rPr>
        <w:t xml:space="preserve">, ainsi que </w:t>
      </w:r>
      <w:r w:rsidR="00450CD2">
        <w:rPr>
          <w:rFonts w:ascii="Garamond" w:hAnsi="Garamond" w:cs="Arial"/>
          <w:sz w:val="24"/>
          <w:szCs w:val="24"/>
        </w:rPr>
        <w:t>la plateforme</w:t>
      </w:r>
      <w:r w:rsidR="0001731A">
        <w:rPr>
          <w:rFonts w:ascii="Garamond" w:hAnsi="Garamond" w:cs="Arial"/>
          <w:sz w:val="24"/>
          <w:szCs w:val="24"/>
        </w:rPr>
        <w:t xml:space="preserve"> </w:t>
      </w:r>
      <w:hyperlink r:id="rId10" w:history="1">
        <w:r w:rsidR="0001731A" w:rsidRPr="00A32D63">
          <w:rPr>
            <w:rStyle w:val="Hyperlink"/>
            <w:rFonts w:ascii="Garamond" w:hAnsi="Garamond" w:cs="Arial"/>
            <w:sz w:val="24"/>
            <w:szCs w:val="24"/>
          </w:rPr>
          <w:t>www.parles-en.com</w:t>
        </w:r>
      </w:hyperlink>
      <w:r w:rsidR="0001731A">
        <w:rPr>
          <w:rFonts w:ascii="Garamond" w:hAnsi="Garamond" w:cs="Arial"/>
          <w:color w:val="000000"/>
          <w:sz w:val="24"/>
          <w:szCs w:val="24"/>
        </w:rPr>
        <w:t xml:space="preserve">. </w:t>
      </w:r>
    </w:p>
    <w:p w14:paraId="79B0B049" w14:textId="77777777" w:rsidR="00D50533" w:rsidRDefault="00D50533" w:rsidP="008C5BA4">
      <w:pPr>
        <w:spacing w:after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532D67E3" w14:textId="43E830BB" w:rsidR="00450CD2" w:rsidRDefault="00D50533" w:rsidP="008C5BA4">
      <w:pPr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L</w:t>
      </w:r>
      <w:r w:rsidR="00450CD2">
        <w:rPr>
          <w:rFonts w:ascii="Garamond" w:hAnsi="Garamond" w:cs="Arial"/>
          <w:color w:val="000000"/>
          <w:sz w:val="24"/>
          <w:szCs w:val="24"/>
        </w:rPr>
        <w:t xml:space="preserve">a ligne d’écoute </w:t>
      </w:r>
      <w:r w:rsidR="00450CD2" w:rsidRPr="00450CD2">
        <w:rPr>
          <w:rFonts w:ascii="Garamond" w:hAnsi="Garamond" w:cs="Arial"/>
          <w:sz w:val="24"/>
          <w:szCs w:val="24"/>
        </w:rPr>
        <w:t>Partenamut</w:t>
      </w:r>
      <w:r>
        <w:rPr>
          <w:rFonts w:ascii="Garamond" w:hAnsi="Garamond" w:cs="Arial"/>
          <w:sz w:val="24"/>
          <w:szCs w:val="24"/>
        </w:rPr>
        <w:t xml:space="preserve"> est </w:t>
      </w:r>
      <w:r w:rsidR="00450CD2" w:rsidRPr="00450CD2">
        <w:rPr>
          <w:rFonts w:ascii="Garamond" w:hAnsi="Garamond" w:cs="Arial"/>
          <w:sz w:val="24"/>
          <w:szCs w:val="24"/>
        </w:rPr>
        <w:t>accessible du lundi au vendredi, de 8h00 à 20h00</w:t>
      </w:r>
      <w:r>
        <w:rPr>
          <w:rFonts w:ascii="Garamond" w:hAnsi="Garamond" w:cs="Arial"/>
          <w:sz w:val="24"/>
          <w:szCs w:val="24"/>
        </w:rPr>
        <w:t xml:space="preserve"> via le numéro gratuit : </w:t>
      </w:r>
      <w:r w:rsidR="00450CD2" w:rsidRPr="00450CD2">
        <w:rPr>
          <w:rFonts w:ascii="Garamond" w:hAnsi="Garamond" w:cs="Arial"/>
          <w:sz w:val="24"/>
          <w:szCs w:val="24"/>
        </w:rPr>
        <w:t>0800 88 080</w:t>
      </w:r>
      <w:r>
        <w:rPr>
          <w:rFonts w:ascii="Garamond" w:hAnsi="Garamond" w:cs="Arial"/>
          <w:sz w:val="24"/>
          <w:szCs w:val="24"/>
        </w:rPr>
        <w:t xml:space="preserve">. </w:t>
      </w:r>
    </w:p>
    <w:p w14:paraId="13D76F9A" w14:textId="77777777" w:rsidR="00425F58" w:rsidRPr="00450CD2" w:rsidRDefault="00425F58" w:rsidP="008C5BA4">
      <w:pPr>
        <w:spacing w:after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4325F8F7" w14:textId="44FA85E1" w:rsidR="00A74B18" w:rsidRDefault="00450CD2" w:rsidP="008C5BA4">
      <w:pPr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Enfin, </w:t>
      </w:r>
      <w:r w:rsidR="00425F58">
        <w:rPr>
          <w:rFonts w:ascii="Garamond" w:hAnsi="Garamond" w:cs="Arial"/>
          <w:sz w:val="24"/>
          <w:szCs w:val="24"/>
        </w:rPr>
        <w:t xml:space="preserve">pour </w:t>
      </w:r>
      <w:r>
        <w:rPr>
          <w:rFonts w:ascii="Garamond" w:hAnsi="Garamond" w:cs="Arial"/>
          <w:sz w:val="24"/>
          <w:szCs w:val="24"/>
        </w:rPr>
        <w:t xml:space="preserve">assister au spectacle « Humour et santé mentale » qui aura lieu à l’agence </w:t>
      </w:r>
      <w:r w:rsidR="00133731">
        <w:rPr>
          <w:rFonts w:ascii="Garamond" w:hAnsi="Garamond" w:cs="Arial"/>
          <w:sz w:val="24"/>
          <w:szCs w:val="24"/>
        </w:rPr>
        <w:t xml:space="preserve">Partenamut </w:t>
      </w:r>
      <w:proofErr w:type="spellStart"/>
      <w:r>
        <w:rPr>
          <w:rFonts w:ascii="Garamond" w:hAnsi="Garamond" w:cs="Arial"/>
          <w:sz w:val="24"/>
          <w:szCs w:val="24"/>
        </w:rPr>
        <w:t>Anspach</w:t>
      </w:r>
      <w:proofErr w:type="spellEnd"/>
      <w:r>
        <w:rPr>
          <w:rFonts w:ascii="Garamond" w:hAnsi="Garamond" w:cs="Arial"/>
          <w:sz w:val="24"/>
          <w:szCs w:val="24"/>
        </w:rPr>
        <w:t xml:space="preserve"> le vendredi 14 octobre, n’hésitez à prendre contact avec le service presse</w:t>
      </w:r>
      <w:r w:rsidR="00425F58">
        <w:rPr>
          <w:rFonts w:ascii="Garamond" w:hAnsi="Garamond" w:cs="Arial"/>
          <w:sz w:val="24"/>
          <w:szCs w:val="24"/>
        </w:rPr>
        <w:t>.</w:t>
      </w:r>
      <w:r>
        <w:rPr>
          <w:rFonts w:ascii="Garamond" w:hAnsi="Garamond" w:cs="Arial"/>
          <w:sz w:val="24"/>
          <w:szCs w:val="24"/>
        </w:rPr>
        <w:t xml:space="preserve"> </w:t>
      </w:r>
    </w:p>
    <w:p w14:paraId="2F4ECCC7" w14:textId="7D12ACA1" w:rsidR="00450CD2" w:rsidRDefault="00450CD2" w:rsidP="008C5BA4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5075A17C" w14:textId="7E2109EC" w:rsidR="00450CD2" w:rsidRDefault="00450CD2" w:rsidP="00450CD2">
      <w:pPr>
        <w:spacing w:after="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###</w:t>
      </w:r>
    </w:p>
    <w:p w14:paraId="3CCCB5E3" w14:textId="77777777" w:rsidR="006B7E53" w:rsidRDefault="006B7E53" w:rsidP="002537B6"/>
    <w:sectPr w:rsidR="006B7E5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B340" w14:textId="77777777" w:rsidR="00BC2EB7" w:rsidRDefault="00BC2EB7" w:rsidP="00760749">
      <w:pPr>
        <w:spacing w:after="0" w:line="240" w:lineRule="auto"/>
      </w:pPr>
      <w:r>
        <w:separator/>
      </w:r>
    </w:p>
  </w:endnote>
  <w:endnote w:type="continuationSeparator" w:id="0">
    <w:p w14:paraId="4E7444A3" w14:textId="77777777" w:rsidR="00BC2EB7" w:rsidRDefault="00BC2EB7" w:rsidP="0076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8608" w14:textId="77777777" w:rsidR="00BC2EB7" w:rsidRDefault="00BC2EB7" w:rsidP="00760749">
      <w:pPr>
        <w:spacing w:after="0" w:line="240" w:lineRule="auto"/>
      </w:pPr>
      <w:r>
        <w:separator/>
      </w:r>
    </w:p>
  </w:footnote>
  <w:footnote w:type="continuationSeparator" w:id="0">
    <w:p w14:paraId="2353C6F1" w14:textId="77777777" w:rsidR="00BC2EB7" w:rsidRDefault="00BC2EB7" w:rsidP="00760749">
      <w:pPr>
        <w:spacing w:after="0" w:line="240" w:lineRule="auto"/>
      </w:pPr>
      <w:r>
        <w:continuationSeparator/>
      </w:r>
    </w:p>
  </w:footnote>
  <w:footnote w:id="1">
    <w:p w14:paraId="4A0B9063" w14:textId="2114A664" w:rsidR="00CE12EB" w:rsidRPr="00CE12EB" w:rsidRDefault="00CE12EB">
      <w:pPr>
        <w:pStyle w:val="FootnoteText"/>
        <w:rPr>
          <w:rFonts w:ascii="Garamond" w:hAnsi="Garamond"/>
          <w:lang w:val="nl-NL"/>
        </w:rPr>
      </w:pPr>
      <w:r w:rsidRPr="00CE12EB">
        <w:rPr>
          <w:rStyle w:val="FootnoteReference"/>
          <w:rFonts w:ascii="Garamond" w:hAnsi="Garamond"/>
        </w:rPr>
        <w:footnoteRef/>
      </w:r>
      <w:r w:rsidRPr="00CE12EB">
        <w:rPr>
          <w:rFonts w:ascii="Garamond" w:hAnsi="Garamond"/>
        </w:rPr>
        <w:t xml:space="preserve"> </w:t>
      </w:r>
      <w:proofErr w:type="spellStart"/>
      <w:r w:rsidRPr="00133731">
        <w:rPr>
          <w:rFonts w:ascii="Garamond" w:hAnsi="Garamond"/>
          <w:lang w:val="nl-NL"/>
        </w:rPr>
        <w:t>Chiffres</w:t>
      </w:r>
      <w:proofErr w:type="spellEnd"/>
      <w:r w:rsidRPr="00133731">
        <w:rPr>
          <w:rFonts w:ascii="Garamond" w:hAnsi="Garamond"/>
          <w:lang w:val="nl-NL"/>
        </w:rPr>
        <w:t xml:space="preserve"> </w:t>
      </w:r>
      <w:r w:rsidR="00A6060E" w:rsidRPr="00133731">
        <w:rPr>
          <w:rFonts w:ascii="Garamond" w:hAnsi="Garamond"/>
          <w:lang w:val="nl-NL"/>
        </w:rPr>
        <w:t>MLOZ 2021</w:t>
      </w:r>
      <w:r w:rsidR="00133731">
        <w:rPr>
          <w:rFonts w:ascii="Garamond" w:hAnsi="Garamond"/>
          <w:lang w:val="nl-NL"/>
        </w:rPr>
        <w:t>.</w:t>
      </w:r>
      <w:r w:rsidRPr="00CE12EB">
        <w:rPr>
          <w:rFonts w:ascii="Garamond" w:hAnsi="Garamond"/>
          <w:lang w:val="nl-N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7327" w14:textId="55C3A0AE" w:rsidR="00760749" w:rsidRPr="00760749" w:rsidRDefault="00BC23E5">
    <w:pPr>
      <w:pStyle w:val="Header"/>
      <w:rPr>
        <w:rFonts w:ascii="Garamond" w:hAnsi="Garamond"/>
        <w:lang w:val="nl-NL"/>
      </w:rPr>
    </w:pPr>
    <w:r>
      <w:rPr>
        <w:rFonts w:ascii="Garamond" w:hAnsi="Garamond"/>
        <w:noProof/>
        <w:lang w:val="nl-NL"/>
      </w:rPr>
      <w:drawing>
        <wp:anchor distT="0" distB="0" distL="114300" distR="114300" simplePos="0" relativeHeight="251658240" behindDoc="0" locked="0" layoutInCell="1" allowOverlap="1" wp14:anchorId="4BCFA89C" wp14:editId="605C8EA3">
          <wp:simplePos x="0" y="0"/>
          <wp:positionH relativeFrom="column">
            <wp:posOffset>3774218</wp:posOffset>
          </wp:positionH>
          <wp:positionV relativeFrom="paragraph">
            <wp:posOffset>-138223</wp:posOffset>
          </wp:positionV>
          <wp:extent cx="1934845" cy="466090"/>
          <wp:effectExtent l="0" t="0" r="0" b="0"/>
          <wp:wrapThrough wrapText="bothSides">
            <wp:wrapPolygon edited="0">
              <wp:start x="6238" y="2354"/>
              <wp:lineTo x="709" y="5297"/>
              <wp:lineTo x="142" y="5886"/>
              <wp:lineTo x="142" y="17657"/>
              <wp:lineTo x="2552" y="19422"/>
              <wp:lineTo x="7798" y="20599"/>
              <wp:lineTo x="20841" y="20599"/>
              <wp:lineTo x="20841" y="5886"/>
              <wp:lineTo x="20558" y="2354"/>
              <wp:lineTo x="6238" y="2354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84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749" w:rsidRPr="00760749">
      <w:rPr>
        <w:rFonts w:ascii="Garamond" w:hAnsi="Garamond"/>
        <w:lang w:val="nl-NL"/>
      </w:rPr>
      <w:t xml:space="preserve">Communiqué de </w:t>
    </w:r>
    <w:proofErr w:type="spellStart"/>
    <w:r w:rsidR="00760749" w:rsidRPr="00760749">
      <w:rPr>
        <w:rFonts w:ascii="Garamond" w:hAnsi="Garamond"/>
        <w:lang w:val="nl-NL"/>
      </w:rPr>
      <w:t>presse</w:t>
    </w:r>
    <w:proofErr w:type="spellEnd"/>
    <w:r>
      <w:rPr>
        <w:rFonts w:ascii="Garamond" w:hAnsi="Garamond"/>
        <w:lang w:val="nl-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1317"/>
    <w:multiLevelType w:val="hybridMultilevel"/>
    <w:tmpl w:val="033EDDE0"/>
    <w:lvl w:ilvl="0" w:tplc="7938B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A6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C3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FEE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AD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E9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8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8E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565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C30818"/>
    <w:multiLevelType w:val="hybridMultilevel"/>
    <w:tmpl w:val="65C469CA"/>
    <w:lvl w:ilvl="0" w:tplc="E1B68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FCC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B49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CCB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3A7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D8D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41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287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62E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2BA3B34"/>
    <w:multiLevelType w:val="hybridMultilevel"/>
    <w:tmpl w:val="E1180030"/>
    <w:lvl w:ilvl="0" w:tplc="9858D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A8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18C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2C7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A6B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52B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A2B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5A8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168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BA6144"/>
    <w:multiLevelType w:val="hybridMultilevel"/>
    <w:tmpl w:val="57D641E2"/>
    <w:lvl w:ilvl="0" w:tplc="EFB82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DA8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6D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6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6C0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6CF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2C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F8A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A9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C1F3369"/>
    <w:multiLevelType w:val="hybridMultilevel"/>
    <w:tmpl w:val="E632CDC6"/>
    <w:lvl w:ilvl="0" w:tplc="4B4899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F7F25"/>
    <w:multiLevelType w:val="hybridMultilevel"/>
    <w:tmpl w:val="0CE4D0DC"/>
    <w:lvl w:ilvl="0" w:tplc="1312D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080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64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67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069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0E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AD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01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A4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E666A5E"/>
    <w:multiLevelType w:val="hybridMultilevel"/>
    <w:tmpl w:val="F1CA596C"/>
    <w:lvl w:ilvl="0" w:tplc="DD84B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C5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CD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A4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865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EF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CF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06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76F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D061970"/>
    <w:multiLevelType w:val="hybridMultilevel"/>
    <w:tmpl w:val="950C5470"/>
    <w:lvl w:ilvl="0" w:tplc="80E09458">
      <w:numFmt w:val="bullet"/>
      <w:lvlText w:val=""/>
      <w:lvlJc w:val="left"/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B9"/>
    <w:rsid w:val="0001731A"/>
    <w:rsid w:val="000525BF"/>
    <w:rsid w:val="000529C0"/>
    <w:rsid w:val="00056388"/>
    <w:rsid w:val="000662A2"/>
    <w:rsid w:val="00074950"/>
    <w:rsid w:val="0009290B"/>
    <w:rsid w:val="00092EDF"/>
    <w:rsid w:val="0009468E"/>
    <w:rsid w:val="000A3601"/>
    <w:rsid w:val="000A445B"/>
    <w:rsid w:val="000E0E58"/>
    <w:rsid w:val="00133731"/>
    <w:rsid w:val="001C4090"/>
    <w:rsid w:val="001C563A"/>
    <w:rsid w:val="001C71CA"/>
    <w:rsid w:val="00220E73"/>
    <w:rsid w:val="00232DB5"/>
    <w:rsid w:val="002537B6"/>
    <w:rsid w:val="00266790"/>
    <w:rsid w:val="002871DA"/>
    <w:rsid w:val="00292CC3"/>
    <w:rsid w:val="003140C8"/>
    <w:rsid w:val="00314FA1"/>
    <w:rsid w:val="003177DA"/>
    <w:rsid w:val="00333BE1"/>
    <w:rsid w:val="00425284"/>
    <w:rsid w:val="00425DAC"/>
    <w:rsid w:val="00425F58"/>
    <w:rsid w:val="00441B2F"/>
    <w:rsid w:val="00446A4A"/>
    <w:rsid w:val="00450CD2"/>
    <w:rsid w:val="004779D3"/>
    <w:rsid w:val="0048205E"/>
    <w:rsid w:val="00494092"/>
    <w:rsid w:val="004A630C"/>
    <w:rsid w:val="004B77E1"/>
    <w:rsid w:val="004E3C02"/>
    <w:rsid w:val="00503037"/>
    <w:rsid w:val="00510247"/>
    <w:rsid w:val="00513302"/>
    <w:rsid w:val="0051485A"/>
    <w:rsid w:val="00523ABA"/>
    <w:rsid w:val="00537DCB"/>
    <w:rsid w:val="00572FF2"/>
    <w:rsid w:val="00584FFC"/>
    <w:rsid w:val="005A6761"/>
    <w:rsid w:val="005B1A26"/>
    <w:rsid w:val="00606A8E"/>
    <w:rsid w:val="006623DC"/>
    <w:rsid w:val="00665344"/>
    <w:rsid w:val="00676756"/>
    <w:rsid w:val="006969FE"/>
    <w:rsid w:val="006B04D7"/>
    <w:rsid w:val="006B7E53"/>
    <w:rsid w:val="00720CAC"/>
    <w:rsid w:val="00760749"/>
    <w:rsid w:val="00860F70"/>
    <w:rsid w:val="00866B4A"/>
    <w:rsid w:val="008C2649"/>
    <w:rsid w:val="008C5BA4"/>
    <w:rsid w:val="009320E4"/>
    <w:rsid w:val="0094742E"/>
    <w:rsid w:val="00953CA8"/>
    <w:rsid w:val="00956156"/>
    <w:rsid w:val="00976ECC"/>
    <w:rsid w:val="009A1927"/>
    <w:rsid w:val="009E203A"/>
    <w:rsid w:val="009E41C1"/>
    <w:rsid w:val="00A41F2E"/>
    <w:rsid w:val="00A6060E"/>
    <w:rsid w:val="00A70400"/>
    <w:rsid w:val="00A74B18"/>
    <w:rsid w:val="00A84D7C"/>
    <w:rsid w:val="00AA479E"/>
    <w:rsid w:val="00AB43B9"/>
    <w:rsid w:val="00B338E7"/>
    <w:rsid w:val="00B551B3"/>
    <w:rsid w:val="00B55DE3"/>
    <w:rsid w:val="00B70FA1"/>
    <w:rsid w:val="00B90D35"/>
    <w:rsid w:val="00BA1489"/>
    <w:rsid w:val="00BB6F04"/>
    <w:rsid w:val="00BC23E5"/>
    <w:rsid w:val="00BC2EB7"/>
    <w:rsid w:val="00BE08C4"/>
    <w:rsid w:val="00BE45A3"/>
    <w:rsid w:val="00BF22C2"/>
    <w:rsid w:val="00C06DA7"/>
    <w:rsid w:val="00C154BF"/>
    <w:rsid w:val="00C31800"/>
    <w:rsid w:val="00C36313"/>
    <w:rsid w:val="00C835CA"/>
    <w:rsid w:val="00C902B8"/>
    <w:rsid w:val="00C96FAE"/>
    <w:rsid w:val="00CA17C5"/>
    <w:rsid w:val="00CA4653"/>
    <w:rsid w:val="00CC0FF1"/>
    <w:rsid w:val="00CE12EB"/>
    <w:rsid w:val="00CF4ADD"/>
    <w:rsid w:val="00D323BE"/>
    <w:rsid w:val="00D50533"/>
    <w:rsid w:val="00D738FF"/>
    <w:rsid w:val="00D75970"/>
    <w:rsid w:val="00D86E83"/>
    <w:rsid w:val="00DC7070"/>
    <w:rsid w:val="00DF030C"/>
    <w:rsid w:val="00DF5AF5"/>
    <w:rsid w:val="00DF7962"/>
    <w:rsid w:val="00E26F6E"/>
    <w:rsid w:val="00E313FF"/>
    <w:rsid w:val="00E46937"/>
    <w:rsid w:val="00E540B6"/>
    <w:rsid w:val="00E61059"/>
    <w:rsid w:val="00E73517"/>
    <w:rsid w:val="00E776F3"/>
    <w:rsid w:val="00E86805"/>
    <w:rsid w:val="00EB42A7"/>
    <w:rsid w:val="00ED3B03"/>
    <w:rsid w:val="00EF5DA2"/>
    <w:rsid w:val="00F61986"/>
    <w:rsid w:val="00F76FF2"/>
    <w:rsid w:val="00FA0D00"/>
    <w:rsid w:val="00FA3EBD"/>
    <w:rsid w:val="00FC139F"/>
    <w:rsid w:val="00FE37A1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D3944"/>
  <w15:chartTrackingRefBased/>
  <w15:docId w15:val="{7E03E027-6E69-6248-8AC5-C4DF1C9A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B9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FF1"/>
    <w:pPr>
      <w:ind w:left="720"/>
      <w:contextualSpacing/>
    </w:pPr>
  </w:style>
  <w:style w:type="character" w:styleId="Hyperlink">
    <w:name w:val="Hyperlink"/>
    <w:uiPriority w:val="99"/>
    <w:unhideWhenUsed/>
    <w:rsid w:val="0049409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610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074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6074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074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6074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12E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12EB"/>
    <w:rPr>
      <w:lang w:eastAsia="en-US"/>
    </w:rPr>
  </w:style>
  <w:style w:type="character" w:styleId="FootnoteReference">
    <w:name w:val="footnote reference"/>
    <w:uiPriority w:val="99"/>
    <w:semiHidden/>
    <w:unhideWhenUsed/>
    <w:rsid w:val="00CE12EB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446A4A"/>
    <w:rPr>
      <w:color w:val="954F72"/>
      <w:u w:val="single"/>
    </w:rPr>
  </w:style>
  <w:style w:type="character" w:customStyle="1" w:styleId="apple-converted-space">
    <w:name w:val="apple-converted-space"/>
    <w:basedOn w:val="DefaultParagraphFont"/>
    <w:rsid w:val="009E41C1"/>
  </w:style>
  <w:style w:type="character" w:styleId="CommentReference">
    <w:name w:val="annotation reference"/>
    <w:basedOn w:val="DefaultParagraphFont"/>
    <w:uiPriority w:val="99"/>
    <w:semiHidden/>
    <w:unhideWhenUsed/>
    <w:rsid w:val="00860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F7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F70"/>
    <w:rPr>
      <w:b/>
      <w:bCs/>
      <w:lang w:eastAsia="en-US"/>
    </w:rPr>
  </w:style>
  <w:style w:type="paragraph" w:styleId="Revision">
    <w:name w:val="Revision"/>
    <w:hidden/>
    <w:uiPriority w:val="99"/>
    <w:semiHidden/>
    <w:rsid w:val="00F619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4957">
          <w:marLeft w:val="475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001">
          <w:marLeft w:val="475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790">
          <w:marLeft w:val="475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846">
          <w:marLeft w:val="475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20">
          <w:marLeft w:val="446"/>
          <w:marRight w:val="245"/>
          <w:marTop w:val="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382">
          <w:marLeft w:val="446"/>
          <w:marRight w:val="245"/>
          <w:marTop w:val="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077">
          <w:marLeft w:val="446"/>
          <w:marRight w:val="245"/>
          <w:marTop w:val="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42">
          <w:marLeft w:val="446"/>
          <w:marRight w:val="245"/>
          <w:marTop w:val="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217">
          <w:marLeft w:val="446"/>
          <w:marRight w:val="245"/>
          <w:marTop w:val="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707">
          <w:marLeft w:val="446"/>
          <w:marRight w:val="245"/>
          <w:marTop w:val="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362">
          <w:marLeft w:val="446"/>
          <w:marRight w:val="245"/>
          <w:marTop w:val="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631">
          <w:marLeft w:val="446"/>
          <w:marRight w:val="245"/>
          <w:marTop w:val="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847">
          <w:marLeft w:val="446"/>
          <w:marRight w:val="245"/>
          <w:marTop w:val="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212">
          <w:marLeft w:val="446"/>
          <w:marRight w:val="245"/>
          <w:marTop w:val="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910">
          <w:marLeft w:val="475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872">
          <w:marLeft w:val="475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6075">
          <w:marLeft w:val="446"/>
          <w:marRight w:val="14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298">
          <w:marLeft w:val="446"/>
          <w:marRight w:val="131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007">
          <w:marLeft w:val="475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296">
          <w:marLeft w:val="475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3">
          <w:marLeft w:val="475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020">
          <w:marLeft w:val="475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843">
          <w:marLeft w:val="475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131">
          <w:marLeft w:val="475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486">
          <w:marLeft w:val="475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935">
          <w:marLeft w:val="475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es-e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parles-e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rtenamut.be/fr/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9D0C16A5E0844A50CE9CB518FFD3D" ma:contentTypeVersion="16" ma:contentTypeDescription="Create a new document." ma:contentTypeScope="" ma:versionID="befa481031d3936be6fae509d7829a90">
  <xsd:schema xmlns:xsd="http://www.w3.org/2001/XMLSchema" xmlns:xs="http://www.w3.org/2001/XMLSchema" xmlns:p="http://schemas.microsoft.com/office/2006/metadata/properties" xmlns:ns2="697a717e-e977-4bde-ba6b-40f25cc29d11" xmlns:ns3="2f61322f-99df-409d-9a3f-6ad4730c0dd9" xmlns:ns4="02d12187-754c-41a9-9e93-c3e1cfacc155" targetNamespace="http://schemas.microsoft.com/office/2006/metadata/properties" ma:root="true" ma:fieldsID="c685f22e15e858990ee857dd803e4c68" ns2:_="" ns3:_="" ns4:_="">
    <xsd:import namespace="697a717e-e977-4bde-ba6b-40f25cc29d11"/>
    <xsd:import namespace="2f61322f-99df-409d-9a3f-6ad4730c0dd9"/>
    <xsd:import namespace="02d12187-754c-41a9-9e93-c3e1cfacc1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a717e-e977-4bde-ba6b-40f25cc29d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1322f-99df-409d-9a3f-6ad4730c0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58919fb-5b0d-4c47-8a5a-3a32b8bf4e4d}" ma:internalName="TaxCatchAll" ma:showField="CatchAllData" ma:web="697a717e-e977-4bde-ba6b-40f25cc29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12187-754c-41a9-9e93-c3e1cfacc155" xsi:nil="true"/>
    <lcf76f155ced4ddcb4097134ff3c332f xmlns="2f61322f-99df-409d-9a3f-6ad4730c0d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39497B-08A1-A34B-B263-652330D4E0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21B4B3-C089-468A-9326-9E7EE1666177}"/>
</file>

<file path=customXml/itemProps3.xml><?xml version="1.0" encoding="utf-8"?>
<ds:datastoreItem xmlns:ds="http://schemas.openxmlformats.org/officeDocument/2006/customXml" ds:itemID="{96182899-4148-4101-8FD1-699E9CC98BDB}"/>
</file>

<file path=customXml/itemProps4.xml><?xml version="1.0" encoding="utf-8"?>
<ds:datastoreItem xmlns:ds="http://schemas.openxmlformats.org/officeDocument/2006/customXml" ds:itemID="{6EB23A7E-DC95-4BDB-AF85-FABFAD37B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4524</Characters>
  <Application>Microsoft Office Word</Application>
  <DocSecurity>0</DocSecurity>
  <Lines>87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Links>
    <vt:vector size="30" baseType="variant">
      <vt:variant>
        <vt:i4>7929976</vt:i4>
      </vt:variant>
      <vt:variant>
        <vt:i4>15</vt:i4>
      </vt:variant>
      <vt:variant>
        <vt:i4>0</vt:i4>
      </vt:variant>
      <vt:variant>
        <vt:i4>5</vt:i4>
      </vt:variant>
      <vt:variant>
        <vt:lpwstr>https://www.partenamut.be/fr/services-ma-mutuelle/prevention-sante-mentale</vt:lpwstr>
      </vt:variant>
      <vt:variant>
        <vt:lpwstr/>
      </vt:variant>
      <vt:variant>
        <vt:i4>7929976</vt:i4>
      </vt:variant>
      <vt:variant>
        <vt:i4>9</vt:i4>
      </vt:variant>
      <vt:variant>
        <vt:i4>0</vt:i4>
      </vt:variant>
      <vt:variant>
        <vt:i4>5</vt:i4>
      </vt:variant>
      <vt:variant>
        <vt:lpwstr>https://www.partenamut.be/fr/services-ma-mutuelle/prevention-sante-mentale</vt:lpwstr>
      </vt:variant>
      <vt:variant>
        <vt:lpwstr/>
      </vt:variant>
      <vt:variant>
        <vt:i4>5701648</vt:i4>
      </vt:variant>
      <vt:variant>
        <vt:i4>6</vt:i4>
      </vt:variant>
      <vt:variant>
        <vt:i4>0</vt:i4>
      </vt:variant>
      <vt:variant>
        <vt:i4>5</vt:i4>
      </vt:variant>
      <vt:variant>
        <vt:lpwstr>tel:080088080</vt:lpwstr>
      </vt:variant>
      <vt:variant>
        <vt:lpwstr/>
      </vt:variant>
      <vt:variant>
        <vt:i4>3670059</vt:i4>
      </vt:variant>
      <vt:variant>
        <vt:i4>3</vt:i4>
      </vt:variant>
      <vt:variant>
        <vt:i4>0</vt:i4>
      </vt:variant>
      <vt:variant>
        <vt:i4>5</vt:i4>
      </vt:variant>
      <vt:variant>
        <vt:lpwstr>https://www.partenamut.be/fr/ma-situation/sante-mentale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http://www.parles-en.com/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Keyser Valerie (Partenamut)</dc:creator>
  <cp:keywords/>
  <dc:description/>
  <cp:lastModifiedBy>Eva Larsimont (Ketchum)</cp:lastModifiedBy>
  <cp:revision>2</cp:revision>
  <dcterms:created xsi:type="dcterms:W3CDTF">2022-09-30T04:25:00Z</dcterms:created>
  <dcterms:modified xsi:type="dcterms:W3CDTF">2022-09-30T04:25:00Z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be501efcb285e27617f6fcf78d0efbc5588a99fb2fba26bb576364d561fc458f</vt:lpwstr>
  </property>
  <property fmtid="{D5CDD505-2E9C-101B-9397-08002B2CF9AE}" pid="3" name="ContentTypeId">
    <vt:lpwstr>0x0101007DC9D0C16A5E0844A50CE9CB518FFD3D</vt:lpwstr>
  </property>
</Properties>
</file>